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A00BA" w14:textId="77777777" w:rsidR="009D7823" w:rsidRPr="0056598C" w:rsidRDefault="0056598C" w:rsidP="0056598C">
      <w:pPr>
        <w:pBdr>
          <w:bottom w:val="single" w:sz="4" w:space="1" w:color="auto"/>
        </w:pBdr>
        <w:spacing w:after="0"/>
        <w:ind w:left="-720" w:right="-720"/>
        <w:rPr>
          <w:rFonts w:ascii="Century" w:hAnsi="Century"/>
          <w:smallCaps/>
          <w:sz w:val="36"/>
        </w:rPr>
      </w:pPr>
      <w:r w:rsidRPr="0056598C">
        <w:rPr>
          <w:rFonts w:ascii="Century" w:hAnsi="Century"/>
          <w:smallCaps/>
          <w:sz w:val="36"/>
        </w:rPr>
        <w:t>The Church in Nashville</w:t>
      </w:r>
    </w:p>
    <w:p w14:paraId="58EA8987" w14:textId="77777777" w:rsidR="0056598C" w:rsidRPr="0056598C" w:rsidRDefault="0056598C" w:rsidP="0056598C">
      <w:pPr>
        <w:tabs>
          <w:tab w:val="right" w:pos="10080"/>
        </w:tabs>
        <w:spacing w:after="0"/>
        <w:ind w:left="-720" w:right="-720"/>
        <w:rPr>
          <w:rFonts w:ascii="Times New Roman" w:hAnsi="Times New Roman" w:cs="Times New Roman"/>
          <w:i/>
        </w:rPr>
      </w:pPr>
      <w:r w:rsidRPr="0056598C">
        <w:rPr>
          <w:rFonts w:ascii="Times New Roman" w:hAnsi="Times New Roman" w:cs="Times New Roman"/>
          <w:i/>
        </w:rPr>
        <w:t>6105 Nolensville Road</w:t>
      </w:r>
      <w:r w:rsidRPr="0056598C">
        <w:rPr>
          <w:rFonts w:ascii="Times New Roman" w:hAnsi="Times New Roman" w:cs="Times New Roman"/>
          <w:i/>
        </w:rPr>
        <w:tab/>
        <w:t>Telephone</w:t>
      </w:r>
      <w:r w:rsidR="003A3C07">
        <w:rPr>
          <w:rFonts w:ascii="Times New Roman" w:hAnsi="Times New Roman" w:cs="Times New Roman"/>
          <w:i/>
        </w:rPr>
        <w:t xml:space="preserve"> (615) </w:t>
      </w:r>
      <w:r w:rsidRPr="0056598C">
        <w:rPr>
          <w:rFonts w:ascii="Times New Roman" w:hAnsi="Times New Roman" w:cs="Times New Roman"/>
          <w:i/>
        </w:rPr>
        <w:t>333-3588</w:t>
      </w:r>
    </w:p>
    <w:p w14:paraId="38AAF575" w14:textId="77777777" w:rsidR="0056598C" w:rsidRPr="0056598C" w:rsidRDefault="003A3C07" w:rsidP="0056598C">
      <w:pPr>
        <w:tabs>
          <w:tab w:val="right" w:pos="10080"/>
        </w:tabs>
        <w:spacing w:after="0"/>
        <w:ind w:left="-720" w:right="-720"/>
        <w:rPr>
          <w:rFonts w:ascii="Times New Roman" w:hAnsi="Times New Roman" w:cs="Times New Roman"/>
          <w:i/>
        </w:rPr>
      </w:pPr>
      <w:r>
        <w:rPr>
          <w:rFonts w:ascii="Times New Roman" w:hAnsi="Times New Roman" w:cs="Times New Roman"/>
          <w:i/>
        </w:rPr>
        <w:t>Nashville, TN 37211</w:t>
      </w:r>
      <w:r>
        <w:rPr>
          <w:rFonts w:ascii="Times New Roman" w:hAnsi="Times New Roman" w:cs="Times New Roman"/>
          <w:i/>
        </w:rPr>
        <w:tab/>
        <w:t>F</w:t>
      </w:r>
      <w:r w:rsidR="0056598C" w:rsidRPr="0056598C">
        <w:rPr>
          <w:rFonts w:ascii="Times New Roman" w:hAnsi="Times New Roman" w:cs="Times New Roman"/>
          <w:i/>
        </w:rPr>
        <w:t xml:space="preserve">acsimile </w:t>
      </w:r>
      <w:r>
        <w:rPr>
          <w:rFonts w:ascii="Times New Roman" w:hAnsi="Times New Roman" w:cs="Times New Roman"/>
          <w:i/>
        </w:rPr>
        <w:t>(</w:t>
      </w:r>
      <w:r w:rsidR="0056598C" w:rsidRPr="0056598C">
        <w:rPr>
          <w:rFonts w:ascii="Times New Roman" w:hAnsi="Times New Roman" w:cs="Times New Roman"/>
          <w:i/>
        </w:rPr>
        <w:t>615</w:t>
      </w:r>
      <w:r>
        <w:rPr>
          <w:rFonts w:ascii="Times New Roman" w:hAnsi="Times New Roman" w:cs="Times New Roman"/>
          <w:i/>
        </w:rPr>
        <w:t xml:space="preserve">) </w:t>
      </w:r>
      <w:r w:rsidR="0056598C" w:rsidRPr="0056598C">
        <w:rPr>
          <w:rFonts w:ascii="Times New Roman" w:hAnsi="Times New Roman" w:cs="Times New Roman"/>
          <w:i/>
        </w:rPr>
        <w:t>333-3588</w:t>
      </w:r>
    </w:p>
    <w:p w14:paraId="1197552F" w14:textId="77777777" w:rsidR="0056598C" w:rsidRPr="0056598C" w:rsidRDefault="0056598C" w:rsidP="0056598C">
      <w:pPr>
        <w:spacing w:after="0"/>
        <w:ind w:left="-720" w:right="-720"/>
        <w:rPr>
          <w:rFonts w:ascii="Times New Roman" w:hAnsi="Times New Roman" w:cs="Times New Roman"/>
        </w:rPr>
      </w:pPr>
    </w:p>
    <w:p w14:paraId="56B557A2" w14:textId="4224F356" w:rsidR="0056598C" w:rsidRPr="00BA059D" w:rsidRDefault="002A0E15" w:rsidP="00BA059D">
      <w:pPr>
        <w:spacing w:after="0"/>
        <w:ind w:left="-180"/>
        <w:rPr>
          <w:rFonts w:ascii="Times New Roman" w:hAnsi="Times New Roman" w:cs="Times New Roman"/>
          <w:sz w:val="20"/>
          <w:szCs w:val="20"/>
        </w:rPr>
      </w:pPr>
      <w:r w:rsidRPr="00BA059D">
        <w:rPr>
          <w:rFonts w:ascii="Times New Roman" w:hAnsi="Times New Roman" w:cs="Times New Roman"/>
          <w:sz w:val="20"/>
          <w:szCs w:val="20"/>
        </w:rPr>
        <w:t xml:space="preserve">October </w:t>
      </w:r>
      <w:r w:rsidR="005C733C">
        <w:rPr>
          <w:rFonts w:ascii="Times New Roman" w:hAnsi="Times New Roman" w:cs="Times New Roman"/>
          <w:sz w:val="20"/>
          <w:szCs w:val="20"/>
        </w:rPr>
        <w:t>31</w:t>
      </w:r>
      <w:bookmarkStart w:id="0" w:name="_GoBack"/>
      <w:bookmarkEnd w:id="0"/>
      <w:r w:rsidRPr="00BA059D">
        <w:rPr>
          <w:rFonts w:ascii="Times New Roman" w:hAnsi="Times New Roman" w:cs="Times New Roman"/>
          <w:sz w:val="20"/>
          <w:szCs w:val="20"/>
        </w:rPr>
        <w:t>, 2018</w:t>
      </w:r>
    </w:p>
    <w:p w14:paraId="0E26B0F5" w14:textId="77777777" w:rsidR="00F47CEB" w:rsidRPr="00BA059D" w:rsidRDefault="00F47CEB" w:rsidP="00BA059D">
      <w:pPr>
        <w:tabs>
          <w:tab w:val="left" w:pos="270"/>
        </w:tabs>
        <w:spacing w:after="0"/>
        <w:ind w:left="-180"/>
        <w:rPr>
          <w:rFonts w:ascii="Times New Roman" w:hAnsi="Times New Roman" w:cs="Times New Roman"/>
          <w:sz w:val="20"/>
          <w:szCs w:val="20"/>
        </w:rPr>
      </w:pPr>
    </w:p>
    <w:p w14:paraId="3DC82828" w14:textId="0BB00184" w:rsidR="0056598C" w:rsidRPr="00BA059D" w:rsidRDefault="0056598C" w:rsidP="00BA059D">
      <w:pPr>
        <w:tabs>
          <w:tab w:val="left" w:pos="270"/>
        </w:tabs>
        <w:spacing w:after="0"/>
        <w:ind w:left="-180"/>
        <w:rPr>
          <w:rFonts w:ascii="Times New Roman" w:hAnsi="Times New Roman" w:cs="Times New Roman"/>
          <w:sz w:val="20"/>
          <w:szCs w:val="20"/>
        </w:rPr>
      </w:pPr>
      <w:r w:rsidRPr="00BA059D">
        <w:rPr>
          <w:rFonts w:ascii="Times New Roman" w:hAnsi="Times New Roman" w:cs="Times New Roman"/>
          <w:sz w:val="20"/>
          <w:szCs w:val="20"/>
        </w:rPr>
        <w:t xml:space="preserve">Dear </w:t>
      </w:r>
      <w:r w:rsidR="002A0E15" w:rsidRPr="00BA059D">
        <w:rPr>
          <w:rFonts w:ascii="Times New Roman" w:hAnsi="Times New Roman" w:cs="Times New Roman"/>
          <w:sz w:val="20"/>
          <w:szCs w:val="20"/>
        </w:rPr>
        <w:t>churches and saints:</w:t>
      </w:r>
    </w:p>
    <w:p w14:paraId="42B95EA6" w14:textId="4D073276" w:rsidR="0056598C" w:rsidRPr="00BA059D" w:rsidRDefault="0056598C" w:rsidP="00BA059D">
      <w:pPr>
        <w:tabs>
          <w:tab w:val="left" w:pos="270"/>
        </w:tabs>
        <w:spacing w:after="0"/>
        <w:ind w:left="-180"/>
        <w:rPr>
          <w:rFonts w:ascii="Times New Roman" w:hAnsi="Times New Roman" w:cs="Times New Roman"/>
          <w:sz w:val="20"/>
          <w:szCs w:val="20"/>
        </w:rPr>
      </w:pPr>
    </w:p>
    <w:p w14:paraId="2827A60C" w14:textId="7338158A" w:rsidR="002A0E15" w:rsidRPr="00BA059D" w:rsidRDefault="002A0E15" w:rsidP="00BA059D">
      <w:pPr>
        <w:tabs>
          <w:tab w:val="left" w:pos="270"/>
        </w:tabs>
        <w:spacing w:after="0"/>
        <w:ind w:left="-180"/>
        <w:rPr>
          <w:rFonts w:ascii="Times New Roman" w:hAnsi="Times New Roman" w:cs="Times New Roman"/>
          <w:sz w:val="20"/>
          <w:szCs w:val="20"/>
        </w:rPr>
      </w:pPr>
      <w:r w:rsidRPr="00BA059D">
        <w:rPr>
          <w:rFonts w:ascii="Times New Roman" w:hAnsi="Times New Roman" w:cs="Times New Roman"/>
          <w:sz w:val="20"/>
          <w:szCs w:val="20"/>
        </w:rPr>
        <w:t>Grace to you all!</w:t>
      </w:r>
    </w:p>
    <w:p w14:paraId="499F3808" w14:textId="7C357022" w:rsidR="002A0E15" w:rsidRPr="00BA059D" w:rsidRDefault="002A0E15" w:rsidP="00BA059D">
      <w:pPr>
        <w:tabs>
          <w:tab w:val="left" w:pos="270"/>
        </w:tabs>
        <w:spacing w:after="0"/>
        <w:ind w:left="-180"/>
        <w:rPr>
          <w:rFonts w:ascii="Times New Roman" w:hAnsi="Times New Roman" w:cs="Times New Roman"/>
          <w:sz w:val="20"/>
          <w:szCs w:val="20"/>
        </w:rPr>
      </w:pPr>
    </w:p>
    <w:p w14:paraId="291BB167" w14:textId="423602DD" w:rsidR="002A0E15" w:rsidRPr="00BA059D" w:rsidRDefault="002A0E15" w:rsidP="00BA059D">
      <w:pPr>
        <w:tabs>
          <w:tab w:val="left" w:pos="270"/>
        </w:tabs>
        <w:spacing w:after="0"/>
        <w:ind w:left="-180"/>
        <w:jc w:val="both"/>
        <w:rPr>
          <w:rFonts w:ascii="Times New Roman" w:hAnsi="Times New Roman" w:cs="Times New Roman"/>
          <w:sz w:val="20"/>
          <w:szCs w:val="20"/>
        </w:rPr>
      </w:pPr>
      <w:r w:rsidRPr="00BA059D">
        <w:rPr>
          <w:rFonts w:ascii="Times New Roman" w:hAnsi="Times New Roman" w:cs="Times New Roman"/>
          <w:sz w:val="20"/>
          <w:szCs w:val="20"/>
        </w:rPr>
        <w:t>The annual Mid-South Conference this year will be held at Barren River Lake State Resort Park, north of Nashville, on the weekend of February 1-3, 2019. Colley and Tom will join us again for these ministry meetings.</w:t>
      </w:r>
    </w:p>
    <w:p w14:paraId="2D18C336" w14:textId="2A05A9D0" w:rsidR="002A0E15" w:rsidRPr="00BA059D" w:rsidRDefault="002A0E15" w:rsidP="00BA059D">
      <w:pPr>
        <w:tabs>
          <w:tab w:val="left" w:pos="270"/>
        </w:tabs>
        <w:spacing w:after="0"/>
        <w:ind w:left="-180"/>
        <w:jc w:val="both"/>
        <w:rPr>
          <w:rFonts w:ascii="Times New Roman" w:hAnsi="Times New Roman" w:cs="Times New Roman"/>
          <w:sz w:val="20"/>
          <w:szCs w:val="20"/>
        </w:rPr>
      </w:pPr>
    </w:p>
    <w:p w14:paraId="36505712" w14:textId="182FC9BF" w:rsidR="002A0E15" w:rsidRPr="00BA059D" w:rsidRDefault="002A0E15" w:rsidP="00BA059D">
      <w:pPr>
        <w:tabs>
          <w:tab w:val="left" w:pos="270"/>
        </w:tabs>
        <w:spacing w:after="0"/>
        <w:ind w:left="-180"/>
        <w:jc w:val="both"/>
        <w:rPr>
          <w:rFonts w:ascii="Times New Roman" w:hAnsi="Times New Roman" w:cs="Times New Roman"/>
          <w:sz w:val="20"/>
          <w:szCs w:val="20"/>
        </w:rPr>
      </w:pPr>
      <w:r w:rsidRPr="00BA059D">
        <w:rPr>
          <w:rFonts w:ascii="Times New Roman" w:hAnsi="Times New Roman" w:cs="Times New Roman"/>
          <w:b/>
          <w:sz w:val="20"/>
          <w:szCs w:val="20"/>
          <w:u w:val="single"/>
        </w:rPr>
        <w:t>WHO</w:t>
      </w:r>
      <w:r w:rsidRPr="00BA059D">
        <w:rPr>
          <w:rFonts w:ascii="Times New Roman" w:hAnsi="Times New Roman" w:cs="Times New Roman"/>
          <w:sz w:val="20"/>
          <w:szCs w:val="20"/>
        </w:rPr>
        <w:t>: The churches and scatter</w:t>
      </w:r>
      <w:r w:rsidR="00977B0C">
        <w:rPr>
          <w:rFonts w:ascii="Times New Roman" w:hAnsi="Times New Roman" w:cs="Times New Roman"/>
          <w:sz w:val="20"/>
          <w:szCs w:val="20"/>
        </w:rPr>
        <w:t>ed</w:t>
      </w:r>
      <w:r w:rsidRPr="00BA059D">
        <w:rPr>
          <w:rFonts w:ascii="Times New Roman" w:hAnsi="Times New Roman" w:cs="Times New Roman"/>
          <w:sz w:val="20"/>
          <w:szCs w:val="20"/>
        </w:rPr>
        <w:t xml:space="preserve"> saints in the area of the </w:t>
      </w:r>
      <w:r w:rsidR="00977B0C">
        <w:rPr>
          <w:rFonts w:ascii="Times New Roman" w:hAnsi="Times New Roman" w:cs="Times New Roman"/>
          <w:sz w:val="20"/>
          <w:szCs w:val="20"/>
        </w:rPr>
        <w:t>M</w:t>
      </w:r>
      <w:r w:rsidRPr="00BA059D">
        <w:rPr>
          <w:rFonts w:ascii="Times New Roman" w:hAnsi="Times New Roman" w:cs="Times New Roman"/>
          <w:sz w:val="20"/>
          <w:szCs w:val="20"/>
        </w:rPr>
        <w:t>id-</w:t>
      </w:r>
      <w:r w:rsidR="00977B0C">
        <w:rPr>
          <w:rFonts w:ascii="Times New Roman" w:hAnsi="Times New Roman" w:cs="Times New Roman"/>
          <w:sz w:val="20"/>
          <w:szCs w:val="20"/>
        </w:rPr>
        <w:t>S</w:t>
      </w:r>
      <w:r w:rsidRPr="00BA059D">
        <w:rPr>
          <w:rFonts w:ascii="Times New Roman" w:hAnsi="Times New Roman" w:cs="Times New Roman"/>
          <w:sz w:val="20"/>
          <w:szCs w:val="20"/>
        </w:rPr>
        <w:t>outh and beyond, including new ones. We would like to especially encourage this, as this kind of blending and ministry has such a strong impact on the new ones!</w:t>
      </w:r>
    </w:p>
    <w:p w14:paraId="0EFDA724" w14:textId="3FB037FF" w:rsidR="002A0E15" w:rsidRPr="00BA059D" w:rsidRDefault="002A0E15" w:rsidP="00BA059D">
      <w:pPr>
        <w:tabs>
          <w:tab w:val="left" w:pos="270"/>
        </w:tabs>
        <w:spacing w:after="0"/>
        <w:ind w:left="-180"/>
        <w:jc w:val="both"/>
        <w:rPr>
          <w:rFonts w:ascii="Times New Roman" w:hAnsi="Times New Roman" w:cs="Times New Roman"/>
          <w:sz w:val="20"/>
          <w:szCs w:val="20"/>
        </w:rPr>
      </w:pPr>
      <w:r w:rsidRPr="00BA059D">
        <w:rPr>
          <w:rFonts w:ascii="Times New Roman" w:hAnsi="Times New Roman" w:cs="Times New Roman"/>
          <w:b/>
          <w:sz w:val="20"/>
          <w:szCs w:val="20"/>
          <w:u w:val="single"/>
        </w:rPr>
        <w:t>WHAT</w:t>
      </w:r>
      <w:r w:rsidRPr="00BA059D">
        <w:rPr>
          <w:rFonts w:ascii="Times New Roman" w:hAnsi="Times New Roman" w:cs="Times New Roman"/>
          <w:sz w:val="20"/>
          <w:szCs w:val="20"/>
        </w:rPr>
        <w:t>: 24-hour conference, from appro</w:t>
      </w:r>
      <w:r w:rsidR="00353EE6" w:rsidRPr="00BA059D">
        <w:rPr>
          <w:rFonts w:ascii="Times New Roman" w:hAnsi="Times New Roman" w:cs="Times New Roman"/>
          <w:sz w:val="20"/>
          <w:szCs w:val="20"/>
        </w:rPr>
        <w:t>xi</w:t>
      </w:r>
      <w:r w:rsidRPr="00BA059D">
        <w:rPr>
          <w:rFonts w:ascii="Times New Roman" w:hAnsi="Times New Roman" w:cs="Times New Roman"/>
          <w:sz w:val="20"/>
          <w:szCs w:val="20"/>
        </w:rPr>
        <w:t>mately 1:00 p.m. on Saturday until 1:00 p.m. on Lord’s Day. However, many will come to the park on Friday night and stay later on the Lord’s Day for further blending. The restaurant stays open until 8:00 p.m. on Lord’s Days. It’s a great place to sit down and have a cup of coffee.</w:t>
      </w:r>
    </w:p>
    <w:p w14:paraId="04A2821F" w14:textId="7C5B546A" w:rsidR="002A0E15" w:rsidRPr="00BA059D" w:rsidRDefault="002A0E15" w:rsidP="00BA059D">
      <w:pPr>
        <w:tabs>
          <w:tab w:val="left" w:pos="270"/>
        </w:tabs>
        <w:spacing w:after="0"/>
        <w:ind w:left="-180"/>
        <w:jc w:val="both"/>
        <w:rPr>
          <w:rFonts w:ascii="Times New Roman" w:hAnsi="Times New Roman" w:cs="Times New Roman"/>
          <w:sz w:val="20"/>
          <w:szCs w:val="20"/>
        </w:rPr>
      </w:pPr>
      <w:r w:rsidRPr="00BA059D">
        <w:rPr>
          <w:rFonts w:ascii="Times New Roman" w:hAnsi="Times New Roman" w:cs="Times New Roman"/>
          <w:b/>
          <w:sz w:val="20"/>
          <w:szCs w:val="20"/>
          <w:u w:val="single"/>
        </w:rPr>
        <w:t>WHERE</w:t>
      </w:r>
      <w:r w:rsidRPr="00BA059D">
        <w:rPr>
          <w:rFonts w:ascii="Times New Roman" w:hAnsi="Times New Roman" w:cs="Times New Roman"/>
          <w:sz w:val="20"/>
          <w:szCs w:val="20"/>
        </w:rPr>
        <w:t xml:space="preserve">: </w:t>
      </w:r>
      <w:r w:rsidRPr="00BA059D">
        <w:rPr>
          <w:rFonts w:ascii="Times New Roman" w:hAnsi="Times New Roman" w:cs="Times New Roman"/>
          <w:sz w:val="20"/>
          <w:szCs w:val="20"/>
        </w:rPr>
        <w:tab/>
      </w:r>
      <w:r w:rsidR="00977B0C">
        <w:rPr>
          <w:rFonts w:ascii="Times New Roman" w:hAnsi="Times New Roman" w:cs="Times New Roman"/>
          <w:sz w:val="20"/>
          <w:szCs w:val="20"/>
        </w:rPr>
        <w:tab/>
      </w:r>
      <w:r w:rsidRPr="00BA059D">
        <w:rPr>
          <w:rFonts w:ascii="Times New Roman" w:hAnsi="Times New Roman" w:cs="Times New Roman"/>
          <w:sz w:val="20"/>
          <w:szCs w:val="20"/>
        </w:rPr>
        <w:t>Barren River Lake State Resort Park</w:t>
      </w:r>
    </w:p>
    <w:p w14:paraId="1E3EA034" w14:textId="446F6B14" w:rsidR="002A0E15" w:rsidRPr="00BA059D" w:rsidRDefault="002A0E15" w:rsidP="00BA059D">
      <w:pPr>
        <w:tabs>
          <w:tab w:val="left" w:pos="270"/>
        </w:tabs>
        <w:spacing w:after="0"/>
        <w:ind w:left="-180"/>
        <w:jc w:val="both"/>
        <w:rPr>
          <w:rFonts w:ascii="Times New Roman" w:hAnsi="Times New Roman" w:cs="Times New Roman"/>
          <w:sz w:val="20"/>
          <w:szCs w:val="20"/>
        </w:rPr>
      </w:pPr>
      <w:r w:rsidRPr="00BA059D">
        <w:rPr>
          <w:rFonts w:ascii="Times New Roman" w:hAnsi="Times New Roman" w:cs="Times New Roman"/>
          <w:b/>
          <w:sz w:val="20"/>
          <w:szCs w:val="20"/>
        </w:rPr>
        <w:tab/>
      </w:r>
      <w:r w:rsidRPr="00BA059D">
        <w:rPr>
          <w:rFonts w:ascii="Times New Roman" w:hAnsi="Times New Roman" w:cs="Times New Roman"/>
          <w:b/>
          <w:sz w:val="20"/>
          <w:szCs w:val="20"/>
        </w:rPr>
        <w:tab/>
      </w:r>
      <w:r w:rsidRPr="00BA059D">
        <w:rPr>
          <w:rFonts w:ascii="Times New Roman" w:hAnsi="Times New Roman" w:cs="Times New Roman"/>
          <w:b/>
          <w:sz w:val="20"/>
          <w:szCs w:val="20"/>
        </w:rPr>
        <w:tab/>
      </w:r>
      <w:r w:rsidRPr="00BA059D">
        <w:rPr>
          <w:rFonts w:ascii="Times New Roman" w:hAnsi="Times New Roman" w:cs="Times New Roman"/>
          <w:sz w:val="20"/>
          <w:szCs w:val="20"/>
        </w:rPr>
        <w:t>1149 State Park Road</w:t>
      </w:r>
    </w:p>
    <w:p w14:paraId="016BB8A2" w14:textId="1787ED9C" w:rsidR="002A0E15" w:rsidRPr="00BA059D" w:rsidRDefault="002A0E15" w:rsidP="00BA059D">
      <w:pPr>
        <w:tabs>
          <w:tab w:val="left" w:pos="270"/>
        </w:tabs>
        <w:spacing w:after="0"/>
        <w:ind w:left="-180"/>
        <w:jc w:val="both"/>
        <w:rPr>
          <w:rFonts w:ascii="Times New Roman" w:hAnsi="Times New Roman" w:cs="Times New Roman"/>
          <w:sz w:val="20"/>
          <w:szCs w:val="20"/>
        </w:rPr>
      </w:pPr>
      <w:r w:rsidRPr="00BA059D">
        <w:rPr>
          <w:rFonts w:ascii="Times New Roman" w:hAnsi="Times New Roman" w:cs="Times New Roman"/>
          <w:sz w:val="20"/>
          <w:szCs w:val="20"/>
        </w:rPr>
        <w:tab/>
      </w:r>
      <w:r w:rsidRPr="00BA059D">
        <w:rPr>
          <w:rFonts w:ascii="Times New Roman" w:hAnsi="Times New Roman" w:cs="Times New Roman"/>
          <w:sz w:val="20"/>
          <w:szCs w:val="20"/>
        </w:rPr>
        <w:tab/>
      </w:r>
      <w:r w:rsidRPr="00BA059D">
        <w:rPr>
          <w:rFonts w:ascii="Times New Roman" w:hAnsi="Times New Roman" w:cs="Times New Roman"/>
          <w:sz w:val="20"/>
          <w:szCs w:val="20"/>
        </w:rPr>
        <w:tab/>
        <w:t>Lucas, KY  42156-9709</w:t>
      </w:r>
    </w:p>
    <w:p w14:paraId="54B32BCC" w14:textId="5E709829" w:rsidR="002A0E15" w:rsidRPr="00BA059D" w:rsidRDefault="002A0E15" w:rsidP="00BA059D">
      <w:pPr>
        <w:tabs>
          <w:tab w:val="left" w:pos="270"/>
        </w:tabs>
        <w:spacing w:after="0"/>
        <w:ind w:left="-180"/>
        <w:jc w:val="both"/>
        <w:rPr>
          <w:rFonts w:ascii="Times New Roman" w:hAnsi="Times New Roman" w:cs="Times New Roman"/>
          <w:sz w:val="20"/>
          <w:szCs w:val="20"/>
        </w:rPr>
      </w:pPr>
      <w:r w:rsidRPr="00BA059D">
        <w:rPr>
          <w:rFonts w:ascii="Times New Roman" w:hAnsi="Times New Roman" w:cs="Times New Roman"/>
          <w:sz w:val="20"/>
          <w:szCs w:val="20"/>
        </w:rPr>
        <w:tab/>
      </w:r>
      <w:r w:rsidRPr="00BA059D">
        <w:rPr>
          <w:rFonts w:ascii="Times New Roman" w:hAnsi="Times New Roman" w:cs="Times New Roman"/>
          <w:sz w:val="20"/>
          <w:szCs w:val="20"/>
        </w:rPr>
        <w:tab/>
      </w:r>
      <w:r w:rsidRPr="00BA059D">
        <w:rPr>
          <w:rFonts w:ascii="Times New Roman" w:hAnsi="Times New Roman" w:cs="Times New Roman"/>
          <w:sz w:val="20"/>
          <w:szCs w:val="20"/>
        </w:rPr>
        <w:tab/>
        <w:t>Phone: (270) 646-2151</w:t>
      </w:r>
    </w:p>
    <w:p w14:paraId="208A47D2" w14:textId="4C75FE72" w:rsidR="002A0E15" w:rsidRPr="00BA059D" w:rsidRDefault="00353EE6" w:rsidP="00BA059D">
      <w:pPr>
        <w:tabs>
          <w:tab w:val="left" w:pos="270"/>
        </w:tabs>
        <w:spacing w:after="0"/>
        <w:ind w:left="-180"/>
        <w:jc w:val="both"/>
        <w:rPr>
          <w:rFonts w:ascii="Times New Roman" w:hAnsi="Times New Roman" w:cs="Times New Roman"/>
          <w:sz w:val="20"/>
          <w:szCs w:val="20"/>
        </w:rPr>
      </w:pPr>
      <w:r w:rsidRPr="00BA059D">
        <w:rPr>
          <w:rFonts w:ascii="Times New Roman" w:hAnsi="Times New Roman" w:cs="Times New Roman"/>
          <w:sz w:val="20"/>
          <w:szCs w:val="20"/>
        </w:rPr>
        <w:tab/>
      </w:r>
      <w:r w:rsidRPr="00BA059D">
        <w:rPr>
          <w:rFonts w:ascii="Times New Roman" w:hAnsi="Times New Roman" w:cs="Times New Roman"/>
          <w:sz w:val="20"/>
          <w:szCs w:val="20"/>
        </w:rPr>
        <w:tab/>
      </w:r>
      <w:r w:rsidRPr="00BA059D">
        <w:rPr>
          <w:rFonts w:ascii="Times New Roman" w:hAnsi="Times New Roman" w:cs="Times New Roman"/>
          <w:sz w:val="20"/>
          <w:szCs w:val="20"/>
        </w:rPr>
        <w:tab/>
      </w:r>
      <w:r w:rsidR="002A0E15" w:rsidRPr="00BA059D">
        <w:rPr>
          <w:rFonts w:ascii="Times New Roman" w:hAnsi="Times New Roman" w:cs="Times New Roman"/>
          <w:sz w:val="20"/>
          <w:szCs w:val="20"/>
        </w:rPr>
        <w:t>One hour north of Nashville, off of Highway 31 East</w:t>
      </w:r>
    </w:p>
    <w:p w14:paraId="65AF38B3" w14:textId="015547CD" w:rsidR="00353EE6" w:rsidRPr="00BA059D" w:rsidRDefault="00353EE6" w:rsidP="00BA059D">
      <w:pPr>
        <w:tabs>
          <w:tab w:val="left" w:pos="270"/>
        </w:tabs>
        <w:spacing w:after="0"/>
        <w:ind w:left="-180"/>
        <w:jc w:val="both"/>
        <w:rPr>
          <w:rFonts w:ascii="Times New Roman" w:hAnsi="Times New Roman" w:cs="Times New Roman"/>
          <w:sz w:val="20"/>
          <w:szCs w:val="20"/>
        </w:rPr>
      </w:pPr>
      <w:r w:rsidRPr="00BA059D">
        <w:rPr>
          <w:rFonts w:ascii="Times New Roman" w:hAnsi="Times New Roman" w:cs="Times New Roman"/>
          <w:b/>
          <w:sz w:val="20"/>
          <w:szCs w:val="20"/>
          <w:u w:val="single"/>
        </w:rPr>
        <w:t>WHEN</w:t>
      </w:r>
      <w:r w:rsidRPr="00BA059D">
        <w:rPr>
          <w:rFonts w:ascii="Times New Roman" w:hAnsi="Times New Roman" w:cs="Times New Roman"/>
          <w:sz w:val="20"/>
          <w:szCs w:val="20"/>
        </w:rPr>
        <w:t>:</w:t>
      </w:r>
      <w:r w:rsidRPr="00BA059D">
        <w:rPr>
          <w:rFonts w:ascii="Times New Roman" w:hAnsi="Times New Roman" w:cs="Times New Roman"/>
          <w:sz w:val="20"/>
          <w:szCs w:val="20"/>
        </w:rPr>
        <w:tab/>
        <w:t>February 1-3, 2019. All are encouraged to come early (Friday night) and stay late (Lord’s Day afternoon) for the sake of the blending. The three meetings of the conference, however, will be from approximately 1:00 p.m. on Saturday through 1:00 p.m. on the Lord’s Day.</w:t>
      </w:r>
    </w:p>
    <w:p w14:paraId="3E8752B7" w14:textId="35E7EE9A" w:rsidR="00353EE6" w:rsidRPr="00BA059D" w:rsidRDefault="00353EE6" w:rsidP="00BA059D">
      <w:pPr>
        <w:tabs>
          <w:tab w:val="left" w:pos="270"/>
        </w:tabs>
        <w:spacing w:after="0"/>
        <w:ind w:left="-180"/>
        <w:jc w:val="both"/>
        <w:rPr>
          <w:rFonts w:ascii="Times New Roman" w:hAnsi="Times New Roman" w:cs="Times New Roman"/>
          <w:sz w:val="20"/>
          <w:szCs w:val="20"/>
        </w:rPr>
      </w:pPr>
      <w:r w:rsidRPr="00BA059D">
        <w:rPr>
          <w:rFonts w:ascii="Times New Roman" w:hAnsi="Times New Roman" w:cs="Times New Roman"/>
          <w:b/>
          <w:sz w:val="20"/>
          <w:szCs w:val="20"/>
          <w:u w:val="single"/>
        </w:rPr>
        <w:t>WHY</w:t>
      </w:r>
      <w:r w:rsidRPr="00BA059D">
        <w:rPr>
          <w:rFonts w:ascii="Times New Roman" w:hAnsi="Times New Roman" w:cs="Times New Roman"/>
          <w:sz w:val="20"/>
          <w:szCs w:val="20"/>
        </w:rPr>
        <w:t>: For the sake of the building up of the Body of Christ through the ministry of the word as well as through the blending way, and for the mutual encouragement of the churches and saints in this part of the country, as well as a way to care for the new ones and young ones!</w:t>
      </w:r>
    </w:p>
    <w:p w14:paraId="6644B79E" w14:textId="4B2F9B8F" w:rsidR="00353EE6" w:rsidRPr="00BA059D" w:rsidRDefault="00353EE6" w:rsidP="00BA059D">
      <w:pPr>
        <w:tabs>
          <w:tab w:val="left" w:pos="270"/>
        </w:tabs>
        <w:spacing w:after="0"/>
        <w:ind w:left="-180"/>
        <w:jc w:val="both"/>
        <w:rPr>
          <w:rFonts w:ascii="Times New Roman" w:hAnsi="Times New Roman" w:cs="Times New Roman"/>
          <w:sz w:val="20"/>
          <w:szCs w:val="20"/>
        </w:rPr>
      </w:pPr>
      <w:r w:rsidRPr="00BA059D">
        <w:rPr>
          <w:rFonts w:ascii="Times New Roman" w:hAnsi="Times New Roman" w:cs="Times New Roman"/>
          <w:b/>
          <w:sz w:val="20"/>
          <w:szCs w:val="20"/>
          <w:u w:val="single"/>
        </w:rPr>
        <w:t>HOW</w:t>
      </w:r>
      <w:r w:rsidRPr="00BA059D">
        <w:rPr>
          <w:rFonts w:ascii="Times New Roman" w:hAnsi="Times New Roman" w:cs="Times New Roman"/>
          <w:sz w:val="20"/>
          <w:szCs w:val="20"/>
        </w:rPr>
        <w:t xml:space="preserve">: By calling </w:t>
      </w:r>
      <w:r w:rsidRPr="00BA059D">
        <w:rPr>
          <w:rFonts w:ascii="Times New Roman" w:hAnsi="Times New Roman" w:cs="Times New Roman"/>
          <w:b/>
          <w:sz w:val="20"/>
          <w:szCs w:val="20"/>
        </w:rPr>
        <w:t xml:space="preserve">(270) 646-2151 </w:t>
      </w:r>
      <w:r w:rsidRPr="00BA059D">
        <w:rPr>
          <w:rFonts w:ascii="Times New Roman" w:hAnsi="Times New Roman" w:cs="Times New Roman"/>
          <w:sz w:val="20"/>
          <w:szCs w:val="20"/>
        </w:rPr>
        <w:t xml:space="preserve">to reserve your room or suite at the inn, or a cabin. The code for the discount is: </w:t>
      </w:r>
      <w:r w:rsidR="002B106A">
        <w:rPr>
          <w:rFonts w:ascii="Times New Roman" w:hAnsi="Times New Roman" w:cs="Times New Roman"/>
          <w:sz w:val="20"/>
          <w:szCs w:val="20"/>
        </w:rPr>
        <w:t xml:space="preserve">2469 </w:t>
      </w:r>
      <w:r w:rsidR="006E4FE7">
        <w:rPr>
          <w:rFonts w:ascii="Times New Roman" w:hAnsi="Times New Roman" w:cs="Times New Roman"/>
          <w:sz w:val="20"/>
          <w:szCs w:val="20"/>
        </w:rPr>
        <w:t>or reference “the</w:t>
      </w:r>
      <w:r w:rsidRPr="00BA059D">
        <w:rPr>
          <w:rFonts w:ascii="Times New Roman" w:hAnsi="Times New Roman" w:cs="Times New Roman"/>
          <w:sz w:val="20"/>
          <w:szCs w:val="20"/>
        </w:rPr>
        <w:t xml:space="preserve"> church in Nashville conference</w:t>
      </w:r>
      <w:r w:rsidR="006E4FE7">
        <w:rPr>
          <w:rFonts w:ascii="Times New Roman" w:hAnsi="Times New Roman" w:cs="Times New Roman"/>
          <w:sz w:val="20"/>
          <w:szCs w:val="20"/>
        </w:rPr>
        <w:t>”</w:t>
      </w:r>
      <w:r w:rsidRPr="00BA059D">
        <w:rPr>
          <w:rFonts w:ascii="Times New Roman" w:hAnsi="Times New Roman" w:cs="Times New Roman"/>
          <w:sz w:val="20"/>
          <w:szCs w:val="20"/>
        </w:rPr>
        <w:t>.</w:t>
      </w:r>
    </w:p>
    <w:p w14:paraId="73F0CFF6" w14:textId="786703E7" w:rsidR="007E2518" w:rsidRPr="00BA059D" w:rsidRDefault="007E2518" w:rsidP="00BA059D">
      <w:pPr>
        <w:tabs>
          <w:tab w:val="left" w:pos="270"/>
        </w:tabs>
        <w:spacing w:after="0"/>
        <w:ind w:left="-180"/>
        <w:jc w:val="both"/>
        <w:rPr>
          <w:rFonts w:ascii="Times New Roman" w:hAnsi="Times New Roman" w:cs="Times New Roman"/>
          <w:sz w:val="20"/>
          <w:szCs w:val="20"/>
        </w:rPr>
      </w:pPr>
    </w:p>
    <w:p w14:paraId="230DB8B8" w14:textId="1C3F1E82" w:rsidR="007E2518" w:rsidRPr="00BA059D" w:rsidRDefault="007E2518" w:rsidP="00BA059D">
      <w:pPr>
        <w:tabs>
          <w:tab w:val="left" w:pos="270"/>
        </w:tabs>
        <w:spacing w:after="0"/>
        <w:ind w:left="-180"/>
        <w:jc w:val="both"/>
        <w:rPr>
          <w:rFonts w:ascii="Times New Roman" w:hAnsi="Times New Roman" w:cs="Times New Roman"/>
          <w:b/>
          <w:i/>
          <w:sz w:val="20"/>
          <w:szCs w:val="20"/>
          <w:u w:val="single"/>
        </w:rPr>
      </w:pPr>
      <w:r w:rsidRPr="00BA059D">
        <w:rPr>
          <w:rFonts w:ascii="Times New Roman" w:hAnsi="Times New Roman" w:cs="Times New Roman"/>
          <w:b/>
          <w:i/>
          <w:sz w:val="20"/>
          <w:szCs w:val="20"/>
          <w:u w:val="single"/>
        </w:rPr>
        <w:t>Monday, December 31, 2018 deadline for reduced rates</w:t>
      </w:r>
    </w:p>
    <w:p w14:paraId="3C821527" w14:textId="65724E49" w:rsidR="007E2518" w:rsidRPr="00BA059D" w:rsidRDefault="007E2518" w:rsidP="00BA059D">
      <w:pPr>
        <w:tabs>
          <w:tab w:val="left" w:pos="270"/>
        </w:tabs>
        <w:spacing w:after="0"/>
        <w:ind w:left="-180"/>
        <w:jc w:val="both"/>
        <w:rPr>
          <w:rFonts w:ascii="Times New Roman" w:hAnsi="Times New Roman" w:cs="Times New Roman"/>
          <w:b/>
          <w:i/>
          <w:sz w:val="20"/>
          <w:szCs w:val="20"/>
          <w:u w:val="single"/>
        </w:rPr>
      </w:pPr>
    </w:p>
    <w:p w14:paraId="6D322D8B" w14:textId="14C3B9F4" w:rsidR="007E2518" w:rsidRPr="00BA059D" w:rsidRDefault="007E2518" w:rsidP="00BA059D">
      <w:pPr>
        <w:tabs>
          <w:tab w:val="left" w:pos="270"/>
        </w:tabs>
        <w:spacing w:after="0"/>
        <w:ind w:left="-180"/>
        <w:jc w:val="both"/>
        <w:rPr>
          <w:rFonts w:ascii="Times New Roman" w:hAnsi="Times New Roman" w:cs="Times New Roman"/>
          <w:sz w:val="20"/>
          <w:szCs w:val="20"/>
        </w:rPr>
      </w:pPr>
      <w:r w:rsidRPr="00BA059D">
        <w:rPr>
          <w:rFonts w:ascii="Times New Roman" w:hAnsi="Times New Roman" w:cs="Times New Roman"/>
          <w:sz w:val="20"/>
          <w:szCs w:val="20"/>
        </w:rPr>
        <w:t xml:space="preserve">AFTER THAT DATE YOU </w:t>
      </w:r>
      <w:r w:rsidRPr="00BA059D">
        <w:rPr>
          <w:rFonts w:ascii="Times New Roman" w:hAnsi="Times New Roman" w:cs="Times New Roman"/>
          <w:sz w:val="20"/>
          <w:szCs w:val="20"/>
          <w:u w:val="single"/>
        </w:rPr>
        <w:t>POSSIBLY MAY NOT</w:t>
      </w:r>
      <w:r w:rsidRPr="00BA059D">
        <w:rPr>
          <w:rFonts w:ascii="Times New Roman" w:hAnsi="Times New Roman" w:cs="Times New Roman"/>
          <w:sz w:val="20"/>
          <w:szCs w:val="20"/>
        </w:rPr>
        <w:t xml:space="preserve"> BE ABLE TO GET A ROOM AT THE SPECIAL RATE. GIVE THEM A CALL THEN TO SEE IF YOU CAN STILL GET ONE AT THE SPECIAL RATES. CALL BETWEEN 8:00-4:00 CENTRAL TIME MONDAY THROUGH FRIDAY.</w:t>
      </w:r>
    </w:p>
    <w:p w14:paraId="33C17FA3" w14:textId="214A5A52" w:rsidR="007E2518" w:rsidRDefault="007E2518" w:rsidP="007E2518">
      <w:pPr>
        <w:tabs>
          <w:tab w:val="left" w:pos="270"/>
        </w:tabs>
        <w:spacing w:after="0"/>
        <w:ind w:left="-180"/>
        <w:rPr>
          <w:rFonts w:ascii="Times New Roman" w:hAnsi="Times New Roman" w:cs="Times New Roman"/>
          <w:sz w:val="24"/>
          <w:szCs w:val="24"/>
        </w:rPr>
      </w:pPr>
    </w:p>
    <w:p w14:paraId="3C77C7EB" w14:textId="6F85653C" w:rsidR="007E2518" w:rsidRDefault="007E2518" w:rsidP="007E2518">
      <w:pPr>
        <w:tabs>
          <w:tab w:val="left" w:pos="270"/>
        </w:tabs>
        <w:spacing w:after="0"/>
        <w:ind w:left="-180"/>
        <w:rPr>
          <w:rFonts w:ascii="Times New Roman" w:hAnsi="Times New Roman" w:cs="Times New Roman"/>
          <w:b/>
          <w:sz w:val="24"/>
          <w:szCs w:val="24"/>
          <w:u w:val="single"/>
        </w:rPr>
      </w:pPr>
      <w:r>
        <w:rPr>
          <w:rFonts w:ascii="Times New Roman" w:hAnsi="Times New Roman" w:cs="Times New Roman"/>
          <w:b/>
          <w:sz w:val="24"/>
          <w:szCs w:val="24"/>
          <w:u w:val="single"/>
        </w:rPr>
        <w:t xml:space="preserve">Rates </w:t>
      </w:r>
      <w:r w:rsidR="000A3EE7">
        <w:rPr>
          <w:rFonts w:ascii="Times New Roman" w:hAnsi="Times New Roman" w:cs="Times New Roman"/>
          <w:b/>
          <w:sz w:val="24"/>
          <w:szCs w:val="24"/>
          <w:u w:val="single"/>
        </w:rPr>
        <w:t>for rooms, suites, and cabins</w:t>
      </w:r>
      <w:r w:rsidR="00701C92">
        <w:rPr>
          <w:rFonts w:ascii="Times New Roman" w:hAnsi="Times New Roman" w:cs="Times New Roman"/>
          <w:b/>
          <w:sz w:val="24"/>
          <w:szCs w:val="24"/>
          <w:u w:val="single"/>
        </w:rPr>
        <w:t>:</w:t>
      </w:r>
    </w:p>
    <w:p w14:paraId="245075FD" w14:textId="3DCB3A1C" w:rsidR="000A3EE7" w:rsidRDefault="000A3EE7" w:rsidP="007E2518">
      <w:pPr>
        <w:tabs>
          <w:tab w:val="left" w:pos="270"/>
        </w:tabs>
        <w:spacing w:after="0"/>
        <w:ind w:left="-180"/>
        <w:rPr>
          <w:rFonts w:ascii="Times New Roman" w:hAnsi="Times New Roman" w:cs="Times New Roman"/>
          <w:b/>
          <w:sz w:val="24"/>
          <w:szCs w:val="24"/>
          <w:u w:val="single"/>
        </w:rPr>
      </w:pPr>
    </w:p>
    <w:tbl>
      <w:tblPr>
        <w:tblStyle w:val="TableGrid"/>
        <w:tblW w:w="10620" w:type="dxa"/>
        <w:tblInd w:w="-545" w:type="dxa"/>
        <w:tblLook w:val="04A0" w:firstRow="1" w:lastRow="0" w:firstColumn="1" w:lastColumn="0" w:noHBand="0" w:noVBand="1"/>
      </w:tblPr>
      <w:tblGrid>
        <w:gridCol w:w="5940"/>
        <w:gridCol w:w="3690"/>
        <w:gridCol w:w="990"/>
      </w:tblGrid>
      <w:tr w:rsidR="000A3EE7" w14:paraId="7623F917" w14:textId="77777777" w:rsidTr="00BA059D">
        <w:tc>
          <w:tcPr>
            <w:tcW w:w="5940" w:type="dxa"/>
          </w:tcPr>
          <w:p w14:paraId="6030C1FB" w14:textId="77777777" w:rsidR="000A3EE7" w:rsidRPr="000A3EE7" w:rsidRDefault="000A3EE7" w:rsidP="008D19CF">
            <w:pPr>
              <w:tabs>
                <w:tab w:val="left" w:pos="270"/>
              </w:tabs>
              <w:spacing w:before="120"/>
              <w:rPr>
                <w:rFonts w:ascii="Times New Roman" w:hAnsi="Times New Roman" w:cs="Times New Roman"/>
                <w:sz w:val="20"/>
                <w:szCs w:val="24"/>
              </w:rPr>
            </w:pPr>
            <w:r w:rsidRPr="000A3EE7">
              <w:rPr>
                <w:rFonts w:ascii="Times New Roman" w:hAnsi="Times New Roman" w:cs="Times New Roman"/>
                <w:sz w:val="20"/>
                <w:szCs w:val="24"/>
              </w:rPr>
              <w:t xml:space="preserve">Meeting Room include tables, chairs, screen, </w:t>
            </w:r>
            <w:proofErr w:type="spellStart"/>
            <w:r w:rsidRPr="000A3EE7">
              <w:rPr>
                <w:rFonts w:ascii="Times New Roman" w:hAnsi="Times New Roman" w:cs="Times New Roman"/>
                <w:sz w:val="20"/>
                <w:szCs w:val="24"/>
              </w:rPr>
              <w:t>WiFi</w:t>
            </w:r>
            <w:proofErr w:type="spellEnd"/>
            <w:r w:rsidRPr="000A3EE7">
              <w:rPr>
                <w:rFonts w:ascii="Times New Roman" w:hAnsi="Times New Roman" w:cs="Times New Roman"/>
                <w:sz w:val="20"/>
                <w:szCs w:val="24"/>
              </w:rPr>
              <w:t xml:space="preserve"> and set up</w:t>
            </w:r>
          </w:p>
          <w:p w14:paraId="65D02FCD" w14:textId="7A132953" w:rsidR="000A3EE7" w:rsidRPr="000A3EE7" w:rsidRDefault="000A3EE7" w:rsidP="008D19CF">
            <w:pPr>
              <w:tabs>
                <w:tab w:val="left" w:pos="270"/>
              </w:tabs>
              <w:spacing w:before="120" w:after="120"/>
              <w:rPr>
                <w:rFonts w:ascii="Times New Roman" w:hAnsi="Times New Roman" w:cs="Times New Roman"/>
                <w:sz w:val="20"/>
                <w:szCs w:val="24"/>
              </w:rPr>
            </w:pPr>
            <w:r w:rsidRPr="000A3EE7">
              <w:rPr>
                <w:rFonts w:ascii="Times New Roman" w:hAnsi="Times New Roman" w:cs="Times New Roman"/>
                <w:sz w:val="20"/>
                <w:szCs w:val="24"/>
              </w:rPr>
              <w:t>Discounted Highland and Stonehaven</w:t>
            </w:r>
          </w:p>
        </w:tc>
        <w:tc>
          <w:tcPr>
            <w:tcW w:w="3690" w:type="dxa"/>
          </w:tcPr>
          <w:p w14:paraId="611E59E8" w14:textId="77777777" w:rsidR="000A3EE7" w:rsidRPr="000A3EE7" w:rsidRDefault="000A3EE7" w:rsidP="008D19CF">
            <w:pPr>
              <w:tabs>
                <w:tab w:val="left" w:pos="270"/>
              </w:tabs>
              <w:spacing w:before="120"/>
              <w:rPr>
                <w:rFonts w:ascii="Times New Roman" w:hAnsi="Times New Roman" w:cs="Times New Roman"/>
                <w:sz w:val="20"/>
                <w:szCs w:val="24"/>
              </w:rPr>
            </w:pPr>
            <w:r w:rsidRPr="000A3EE7">
              <w:rPr>
                <w:rFonts w:ascii="Times New Roman" w:hAnsi="Times New Roman" w:cs="Times New Roman"/>
                <w:sz w:val="20"/>
                <w:szCs w:val="24"/>
              </w:rPr>
              <w:t>Highland Room $500.00/day</w:t>
            </w:r>
          </w:p>
          <w:p w14:paraId="7EC6B019" w14:textId="51A98309" w:rsidR="000A3EE7" w:rsidRPr="000A3EE7" w:rsidRDefault="000A3EE7" w:rsidP="008D19CF">
            <w:pPr>
              <w:tabs>
                <w:tab w:val="left" w:pos="270"/>
              </w:tabs>
              <w:spacing w:before="120"/>
              <w:rPr>
                <w:rFonts w:ascii="Times New Roman" w:hAnsi="Times New Roman" w:cs="Times New Roman"/>
                <w:sz w:val="20"/>
                <w:szCs w:val="24"/>
              </w:rPr>
            </w:pPr>
            <w:proofErr w:type="spellStart"/>
            <w:r w:rsidRPr="000A3EE7">
              <w:rPr>
                <w:rFonts w:ascii="Times New Roman" w:hAnsi="Times New Roman" w:cs="Times New Roman"/>
                <w:sz w:val="20"/>
                <w:szCs w:val="24"/>
              </w:rPr>
              <w:t>Songhaven</w:t>
            </w:r>
            <w:proofErr w:type="spellEnd"/>
            <w:r w:rsidRPr="000A3EE7">
              <w:rPr>
                <w:rFonts w:ascii="Times New Roman" w:hAnsi="Times New Roman" w:cs="Times New Roman"/>
                <w:sz w:val="20"/>
                <w:szCs w:val="24"/>
              </w:rPr>
              <w:t xml:space="preserve"> Gallery $150.00 day</w:t>
            </w:r>
          </w:p>
        </w:tc>
        <w:tc>
          <w:tcPr>
            <w:tcW w:w="990" w:type="dxa"/>
          </w:tcPr>
          <w:p w14:paraId="38ADD04B" w14:textId="77777777" w:rsidR="000A3EE7" w:rsidRDefault="000A3EE7" w:rsidP="008D19CF">
            <w:pPr>
              <w:tabs>
                <w:tab w:val="left" w:pos="270"/>
              </w:tabs>
              <w:spacing w:before="120"/>
              <w:jc w:val="right"/>
              <w:rPr>
                <w:rFonts w:ascii="Times New Roman" w:hAnsi="Times New Roman" w:cs="Times New Roman"/>
                <w:sz w:val="20"/>
                <w:szCs w:val="24"/>
              </w:rPr>
            </w:pPr>
            <w:r>
              <w:rPr>
                <w:rFonts w:ascii="Times New Roman" w:hAnsi="Times New Roman" w:cs="Times New Roman"/>
                <w:sz w:val="20"/>
                <w:szCs w:val="24"/>
              </w:rPr>
              <w:t>$250.00</w:t>
            </w:r>
          </w:p>
          <w:p w14:paraId="275EAD1D" w14:textId="5C3BFC8B" w:rsidR="000A3EE7" w:rsidRPr="000A3EE7" w:rsidRDefault="000A3EE7" w:rsidP="008D19CF">
            <w:pPr>
              <w:tabs>
                <w:tab w:val="left" w:pos="270"/>
              </w:tabs>
              <w:spacing w:before="120"/>
              <w:jc w:val="right"/>
              <w:rPr>
                <w:rFonts w:ascii="Times New Roman" w:hAnsi="Times New Roman" w:cs="Times New Roman"/>
                <w:sz w:val="20"/>
                <w:szCs w:val="24"/>
              </w:rPr>
            </w:pPr>
            <w:r>
              <w:rPr>
                <w:rFonts w:ascii="Times New Roman" w:hAnsi="Times New Roman" w:cs="Times New Roman"/>
                <w:sz w:val="20"/>
                <w:szCs w:val="24"/>
              </w:rPr>
              <w:t>$75.00</w:t>
            </w:r>
          </w:p>
        </w:tc>
      </w:tr>
      <w:tr w:rsidR="000A3EE7" w14:paraId="3B94C5F8" w14:textId="77777777" w:rsidTr="00BA059D">
        <w:tc>
          <w:tcPr>
            <w:tcW w:w="5940" w:type="dxa"/>
          </w:tcPr>
          <w:p w14:paraId="3A174C9E" w14:textId="77777777" w:rsidR="000A3EE7" w:rsidRDefault="000A3EE7" w:rsidP="008D19CF">
            <w:pPr>
              <w:tabs>
                <w:tab w:val="left" w:pos="270"/>
              </w:tabs>
              <w:spacing w:before="120"/>
              <w:rPr>
                <w:rFonts w:ascii="Times New Roman" w:hAnsi="Times New Roman" w:cs="Times New Roman"/>
                <w:sz w:val="20"/>
                <w:szCs w:val="24"/>
              </w:rPr>
            </w:pPr>
            <w:r>
              <w:rPr>
                <w:rFonts w:ascii="Times New Roman" w:hAnsi="Times New Roman" w:cs="Times New Roman"/>
                <w:sz w:val="20"/>
                <w:szCs w:val="24"/>
              </w:rPr>
              <w:t>Accommodations Sales Tax Exempt must pay 1% and 3% Tax</w:t>
            </w:r>
          </w:p>
          <w:p w14:paraId="5D17D31A" w14:textId="0A4CD1C2" w:rsidR="000A3EE7" w:rsidRPr="000A3EE7" w:rsidRDefault="000A3EE7" w:rsidP="008D19CF">
            <w:pPr>
              <w:tabs>
                <w:tab w:val="left" w:pos="270"/>
              </w:tabs>
              <w:spacing w:before="120" w:after="120"/>
              <w:rPr>
                <w:rFonts w:ascii="Times New Roman" w:hAnsi="Times New Roman" w:cs="Times New Roman"/>
                <w:sz w:val="20"/>
                <w:szCs w:val="24"/>
              </w:rPr>
            </w:pPr>
            <w:r>
              <w:rPr>
                <w:rFonts w:ascii="Times New Roman" w:hAnsi="Times New Roman" w:cs="Times New Roman"/>
                <w:sz w:val="20"/>
                <w:szCs w:val="24"/>
              </w:rPr>
              <w:t>Discounted Room, Cottage and Villa rates</w:t>
            </w:r>
          </w:p>
        </w:tc>
        <w:tc>
          <w:tcPr>
            <w:tcW w:w="3690" w:type="dxa"/>
          </w:tcPr>
          <w:p w14:paraId="760A6E13" w14:textId="764F8B72" w:rsidR="000A3EE7" w:rsidRPr="000A3EE7" w:rsidRDefault="000A3EE7" w:rsidP="008D19CF">
            <w:pPr>
              <w:tabs>
                <w:tab w:val="left" w:pos="270"/>
              </w:tabs>
              <w:spacing w:before="120"/>
              <w:rPr>
                <w:rFonts w:ascii="Times New Roman" w:hAnsi="Times New Roman" w:cs="Times New Roman"/>
                <w:sz w:val="20"/>
                <w:szCs w:val="24"/>
              </w:rPr>
            </w:pPr>
            <w:r>
              <w:rPr>
                <w:rFonts w:ascii="Times New Roman" w:hAnsi="Times New Roman" w:cs="Times New Roman"/>
                <w:sz w:val="20"/>
                <w:szCs w:val="24"/>
              </w:rPr>
              <w:t xml:space="preserve">$79.16 plus tax and resort fee for </w:t>
            </w:r>
            <w:proofErr w:type="gramStart"/>
            <w:r>
              <w:rPr>
                <w:rFonts w:ascii="Times New Roman" w:hAnsi="Times New Roman" w:cs="Times New Roman"/>
                <w:sz w:val="20"/>
                <w:szCs w:val="24"/>
              </w:rPr>
              <w:t>one night</w:t>
            </w:r>
            <w:proofErr w:type="gramEnd"/>
            <w:r>
              <w:rPr>
                <w:rFonts w:ascii="Times New Roman" w:hAnsi="Times New Roman" w:cs="Times New Roman"/>
                <w:sz w:val="20"/>
                <w:szCs w:val="24"/>
              </w:rPr>
              <w:t xml:space="preserve"> Villa $177.96, Cottage $133.46</w:t>
            </w:r>
          </w:p>
        </w:tc>
        <w:tc>
          <w:tcPr>
            <w:tcW w:w="990" w:type="dxa"/>
          </w:tcPr>
          <w:p w14:paraId="4A345699" w14:textId="77777777" w:rsidR="000A3EE7" w:rsidRDefault="008D19CF" w:rsidP="008D19CF">
            <w:pPr>
              <w:tabs>
                <w:tab w:val="left" w:pos="270"/>
              </w:tabs>
              <w:spacing w:before="120"/>
              <w:jc w:val="right"/>
              <w:rPr>
                <w:rFonts w:ascii="Times New Roman" w:hAnsi="Times New Roman" w:cs="Times New Roman"/>
                <w:sz w:val="20"/>
                <w:szCs w:val="24"/>
              </w:rPr>
            </w:pPr>
            <w:r>
              <w:rPr>
                <w:rFonts w:ascii="Times New Roman" w:hAnsi="Times New Roman" w:cs="Times New Roman"/>
                <w:sz w:val="20"/>
                <w:szCs w:val="24"/>
              </w:rPr>
              <w:t>$87.32</w:t>
            </w:r>
          </w:p>
          <w:p w14:paraId="5FBDA09D" w14:textId="77777777" w:rsidR="008D19CF" w:rsidRDefault="008D19CF" w:rsidP="000A3EE7">
            <w:pPr>
              <w:tabs>
                <w:tab w:val="left" w:pos="270"/>
              </w:tabs>
              <w:jc w:val="right"/>
              <w:rPr>
                <w:rFonts w:ascii="Times New Roman" w:hAnsi="Times New Roman" w:cs="Times New Roman"/>
                <w:sz w:val="20"/>
                <w:szCs w:val="24"/>
              </w:rPr>
            </w:pPr>
            <w:r>
              <w:rPr>
                <w:rFonts w:ascii="Times New Roman" w:hAnsi="Times New Roman" w:cs="Times New Roman"/>
                <w:sz w:val="20"/>
                <w:szCs w:val="24"/>
              </w:rPr>
              <w:t>$190.08</w:t>
            </w:r>
          </w:p>
          <w:p w14:paraId="092DC2BF" w14:textId="3F5B45BB" w:rsidR="008D19CF" w:rsidRPr="000A3EE7" w:rsidRDefault="008D19CF" w:rsidP="008D19CF">
            <w:pPr>
              <w:tabs>
                <w:tab w:val="left" w:pos="270"/>
              </w:tabs>
              <w:spacing w:after="120"/>
              <w:jc w:val="right"/>
              <w:rPr>
                <w:rFonts w:ascii="Times New Roman" w:hAnsi="Times New Roman" w:cs="Times New Roman"/>
                <w:sz w:val="20"/>
                <w:szCs w:val="24"/>
              </w:rPr>
            </w:pPr>
            <w:r>
              <w:rPr>
                <w:rFonts w:ascii="Times New Roman" w:hAnsi="Times New Roman" w:cs="Times New Roman"/>
                <w:sz w:val="20"/>
                <w:szCs w:val="24"/>
              </w:rPr>
              <w:t>$143.79</w:t>
            </w:r>
          </w:p>
        </w:tc>
      </w:tr>
      <w:tr w:rsidR="000A3EE7" w14:paraId="038F142E" w14:textId="77777777" w:rsidTr="00BA059D">
        <w:tc>
          <w:tcPr>
            <w:tcW w:w="5940" w:type="dxa"/>
          </w:tcPr>
          <w:p w14:paraId="34492CFC" w14:textId="77777777" w:rsidR="008D19CF" w:rsidRDefault="008D19CF" w:rsidP="008D19CF">
            <w:pPr>
              <w:tabs>
                <w:tab w:val="left" w:pos="270"/>
              </w:tabs>
              <w:spacing w:before="120"/>
              <w:rPr>
                <w:rFonts w:ascii="Times New Roman" w:hAnsi="Times New Roman" w:cs="Times New Roman"/>
                <w:sz w:val="20"/>
                <w:szCs w:val="24"/>
              </w:rPr>
            </w:pPr>
            <w:r>
              <w:rPr>
                <w:rFonts w:ascii="Times New Roman" w:hAnsi="Times New Roman" w:cs="Times New Roman"/>
                <w:sz w:val="20"/>
                <w:szCs w:val="24"/>
              </w:rPr>
              <w:t xml:space="preserve">Dinner Friday Evening, Breakfast, Lunch, dinner and an all-day break. </w:t>
            </w:r>
          </w:p>
          <w:p w14:paraId="557B97DB" w14:textId="396A0B88" w:rsidR="000A3EE7" w:rsidRPr="000A3EE7" w:rsidRDefault="008D19CF" w:rsidP="008D19CF">
            <w:pPr>
              <w:tabs>
                <w:tab w:val="left" w:pos="270"/>
              </w:tabs>
              <w:spacing w:before="120"/>
              <w:rPr>
                <w:rFonts w:ascii="Times New Roman" w:hAnsi="Times New Roman" w:cs="Times New Roman"/>
                <w:sz w:val="20"/>
                <w:szCs w:val="24"/>
              </w:rPr>
            </w:pPr>
            <w:r>
              <w:rPr>
                <w:rFonts w:ascii="Times New Roman" w:hAnsi="Times New Roman" w:cs="Times New Roman"/>
                <w:sz w:val="20"/>
                <w:szCs w:val="24"/>
              </w:rPr>
              <w:t>Saturday, Breakfast and Lunch Sunday. Prices include gratuity.</w:t>
            </w:r>
          </w:p>
        </w:tc>
        <w:tc>
          <w:tcPr>
            <w:tcW w:w="3690" w:type="dxa"/>
          </w:tcPr>
          <w:p w14:paraId="1FB7228A" w14:textId="77777777" w:rsidR="000A3EE7" w:rsidRDefault="008D19CF" w:rsidP="008D19CF">
            <w:pPr>
              <w:tabs>
                <w:tab w:val="left" w:pos="270"/>
              </w:tabs>
              <w:spacing w:before="120"/>
              <w:rPr>
                <w:rFonts w:ascii="Times New Roman" w:hAnsi="Times New Roman" w:cs="Times New Roman"/>
                <w:sz w:val="20"/>
                <w:szCs w:val="24"/>
              </w:rPr>
            </w:pPr>
            <w:r>
              <w:rPr>
                <w:rFonts w:ascii="Times New Roman" w:hAnsi="Times New Roman" w:cs="Times New Roman"/>
                <w:sz w:val="20"/>
                <w:szCs w:val="24"/>
              </w:rPr>
              <w:t>$15.65 + tip/person for dinner</w:t>
            </w:r>
          </w:p>
          <w:p w14:paraId="7697F9A7" w14:textId="77777777" w:rsidR="008D19CF" w:rsidRDefault="008D19CF" w:rsidP="007E2518">
            <w:pPr>
              <w:tabs>
                <w:tab w:val="left" w:pos="270"/>
              </w:tabs>
              <w:rPr>
                <w:rFonts w:ascii="Times New Roman" w:hAnsi="Times New Roman" w:cs="Times New Roman"/>
                <w:sz w:val="20"/>
                <w:szCs w:val="24"/>
              </w:rPr>
            </w:pPr>
            <w:r>
              <w:rPr>
                <w:rFonts w:ascii="Times New Roman" w:hAnsi="Times New Roman" w:cs="Times New Roman"/>
                <w:sz w:val="20"/>
                <w:szCs w:val="24"/>
              </w:rPr>
              <w:t>$47.55/person includes breakfast, lunch, and dinner, all day break.</w:t>
            </w:r>
          </w:p>
          <w:p w14:paraId="017D8175" w14:textId="662DA0C5" w:rsidR="008D19CF" w:rsidRPr="000A3EE7" w:rsidRDefault="008D19CF" w:rsidP="008D19CF">
            <w:pPr>
              <w:tabs>
                <w:tab w:val="left" w:pos="270"/>
              </w:tabs>
              <w:spacing w:after="120"/>
              <w:rPr>
                <w:rFonts w:ascii="Times New Roman" w:hAnsi="Times New Roman" w:cs="Times New Roman"/>
                <w:sz w:val="20"/>
                <w:szCs w:val="24"/>
              </w:rPr>
            </w:pPr>
            <w:r>
              <w:rPr>
                <w:rFonts w:ascii="Times New Roman" w:hAnsi="Times New Roman" w:cs="Times New Roman"/>
                <w:sz w:val="20"/>
                <w:szCs w:val="24"/>
              </w:rPr>
              <w:t>$27.15/person Sunday breakfast and lunch</w:t>
            </w:r>
          </w:p>
        </w:tc>
        <w:tc>
          <w:tcPr>
            <w:tcW w:w="990" w:type="dxa"/>
          </w:tcPr>
          <w:p w14:paraId="2B5B280A" w14:textId="77777777" w:rsidR="000A3EE7" w:rsidRDefault="008D19CF" w:rsidP="008D19CF">
            <w:pPr>
              <w:tabs>
                <w:tab w:val="left" w:pos="270"/>
              </w:tabs>
              <w:spacing w:before="120"/>
              <w:jc w:val="right"/>
              <w:rPr>
                <w:rFonts w:ascii="Times New Roman" w:hAnsi="Times New Roman" w:cs="Times New Roman"/>
                <w:sz w:val="20"/>
                <w:szCs w:val="24"/>
              </w:rPr>
            </w:pPr>
            <w:r>
              <w:rPr>
                <w:rFonts w:ascii="Times New Roman" w:hAnsi="Times New Roman" w:cs="Times New Roman"/>
                <w:sz w:val="20"/>
                <w:szCs w:val="24"/>
              </w:rPr>
              <w:t>$18.00</w:t>
            </w:r>
          </w:p>
          <w:p w14:paraId="2138C041" w14:textId="77777777" w:rsidR="008D19CF" w:rsidRDefault="008D19CF" w:rsidP="000A3EE7">
            <w:pPr>
              <w:tabs>
                <w:tab w:val="left" w:pos="270"/>
              </w:tabs>
              <w:jc w:val="right"/>
              <w:rPr>
                <w:rFonts w:ascii="Times New Roman" w:hAnsi="Times New Roman" w:cs="Times New Roman"/>
                <w:sz w:val="20"/>
                <w:szCs w:val="24"/>
              </w:rPr>
            </w:pPr>
            <w:r>
              <w:rPr>
                <w:rFonts w:ascii="Times New Roman" w:hAnsi="Times New Roman" w:cs="Times New Roman"/>
                <w:sz w:val="20"/>
                <w:szCs w:val="24"/>
              </w:rPr>
              <w:t>$47.55</w:t>
            </w:r>
          </w:p>
          <w:p w14:paraId="46DC1143" w14:textId="119D5DE4" w:rsidR="008D19CF" w:rsidRPr="000A3EE7" w:rsidRDefault="008D19CF" w:rsidP="000A3EE7">
            <w:pPr>
              <w:tabs>
                <w:tab w:val="left" w:pos="270"/>
              </w:tabs>
              <w:jc w:val="right"/>
              <w:rPr>
                <w:rFonts w:ascii="Times New Roman" w:hAnsi="Times New Roman" w:cs="Times New Roman"/>
                <w:sz w:val="20"/>
                <w:szCs w:val="24"/>
              </w:rPr>
            </w:pPr>
            <w:r>
              <w:rPr>
                <w:rFonts w:ascii="Times New Roman" w:hAnsi="Times New Roman" w:cs="Times New Roman"/>
                <w:sz w:val="20"/>
                <w:szCs w:val="24"/>
              </w:rPr>
              <w:t>$27.15</w:t>
            </w:r>
          </w:p>
        </w:tc>
      </w:tr>
      <w:tr w:rsidR="000A3EE7" w14:paraId="26886D0A" w14:textId="77777777" w:rsidTr="00BA059D">
        <w:tc>
          <w:tcPr>
            <w:tcW w:w="5940" w:type="dxa"/>
          </w:tcPr>
          <w:p w14:paraId="2305E9AD" w14:textId="62CF9DF3" w:rsidR="000A3EE7" w:rsidRPr="000A3EE7" w:rsidRDefault="008D19CF" w:rsidP="008D19CF">
            <w:pPr>
              <w:tabs>
                <w:tab w:val="left" w:pos="270"/>
              </w:tabs>
              <w:spacing w:before="120" w:after="120"/>
              <w:rPr>
                <w:rFonts w:ascii="Times New Roman" w:hAnsi="Times New Roman" w:cs="Times New Roman"/>
                <w:sz w:val="20"/>
                <w:szCs w:val="24"/>
              </w:rPr>
            </w:pPr>
            <w:r>
              <w:rPr>
                <w:rFonts w:ascii="Times New Roman" w:hAnsi="Times New Roman" w:cs="Times New Roman"/>
                <w:sz w:val="20"/>
                <w:szCs w:val="24"/>
              </w:rPr>
              <w:t xml:space="preserve">Saturday – All day break, morning, </w:t>
            </w:r>
            <w:proofErr w:type="spellStart"/>
            <w:r>
              <w:rPr>
                <w:rFonts w:ascii="Times New Roman" w:hAnsi="Times New Roman" w:cs="Times New Roman"/>
                <w:sz w:val="20"/>
                <w:szCs w:val="24"/>
              </w:rPr>
              <w:t>mid morning</w:t>
            </w:r>
            <w:proofErr w:type="spellEnd"/>
            <w:r>
              <w:rPr>
                <w:rFonts w:ascii="Times New Roman" w:hAnsi="Times New Roman" w:cs="Times New Roman"/>
                <w:sz w:val="20"/>
                <w:szCs w:val="24"/>
              </w:rPr>
              <w:t>, afternoon</w:t>
            </w:r>
          </w:p>
        </w:tc>
        <w:tc>
          <w:tcPr>
            <w:tcW w:w="3690" w:type="dxa"/>
          </w:tcPr>
          <w:p w14:paraId="34E257D5" w14:textId="01E19087" w:rsidR="000A3EE7" w:rsidRPr="000A3EE7" w:rsidRDefault="008D19CF" w:rsidP="008D19CF">
            <w:pPr>
              <w:tabs>
                <w:tab w:val="left" w:pos="270"/>
              </w:tabs>
              <w:spacing w:before="120"/>
              <w:rPr>
                <w:rFonts w:ascii="Times New Roman" w:hAnsi="Times New Roman" w:cs="Times New Roman"/>
                <w:sz w:val="20"/>
                <w:szCs w:val="24"/>
              </w:rPr>
            </w:pPr>
            <w:r>
              <w:rPr>
                <w:rFonts w:ascii="Times New Roman" w:hAnsi="Times New Roman" w:cs="Times New Roman"/>
                <w:sz w:val="20"/>
                <w:szCs w:val="24"/>
              </w:rPr>
              <w:t>$10.00/person</w:t>
            </w:r>
          </w:p>
        </w:tc>
        <w:tc>
          <w:tcPr>
            <w:tcW w:w="990" w:type="dxa"/>
          </w:tcPr>
          <w:p w14:paraId="6A5052E1" w14:textId="5144485E" w:rsidR="000A3EE7" w:rsidRPr="000A3EE7" w:rsidRDefault="008D19CF" w:rsidP="008D19CF">
            <w:pPr>
              <w:tabs>
                <w:tab w:val="left" w:pos="270"/>
              </w:tabs>
              <w:spacing w:before="120"/>
              <w:jc w:val="right"/>
              <w:rPr>
                <w:rFonts w:ascii="Times New Roman" w:hAnsi="Times New Roman" w:cs="Times New Roman"/>
                <w:sz w:val="20"/>
                <w:szCs w:val="24"/>
              </w:rPr>
            </w:pPr>
            <w:r>
              <w:rPr>
                <w:rFonts w:ascii="Times New Roman" w:hAnsi="Times New Roman" w:cs="Times New Roman"/>
                <w:sz w:val="20"/>
                <w:szCs w:val="24"/>
              </w:rPr>
              <w:t>$10.00</w:t>
            </w:r>
          </w:p>
        </w:tc>
      </w:tr>
      <w:tr w:rsidR="000A3EE7" w14:paraId="1763A381" w14:textId="77777777" w:rsidTr="00BA059D">
        <w:tc>
          <w:tcPr>
            <w:tcW w:w="5940" w:type="dxa"/>
          </w:tcPr>
          <w:p w14:paraId="5ACBD04E" w14:textId="14587618" w:rsidR="000A3EE7" w:rsidRPr="000A3EE7" w:rsidRDefault="008D19CF" w:rsidP="008D19CF">
            <w:pPr>
              <w:tabs>
                <w:tab w:val="left" w:pos="270"/>
              </w:tabs>
              <w:spacing w:before="120" w:after="120"/>
              <w:rPr>
                <w:rFonts w:ascii="Times New Roman" w:hAnsi="Times New Roman" w:cs="Times New Roman"/>
                <w:sz w:val="20"/>
                <w:szCs w:val="24"/>
              </w:rPr>
            </w:pPr>
            <w:r>
              <w:rPr>
                <w:rFonts w:ascii="Times New Roman" w:hAnsi="Times New Roman" w:cs="Times New Roman"/>
                <w:sz w:val="20"/>
                <w:szCs w:val="24"/>
              </w:rPr>
              <w:t>Linen is optional</w:t>
            </w:r>
          </w:p>
        </w:tc>
        <w:tc>
          <w:tcPr>
            <w:tcW w:w="3690" w:type="dxa"/>
          </w:tcPr>
          <w:p w14:paraId="5803189A" w14:textId="063D2BCA" w:rsidR="000A3EE7" w:rsidRPr="000A3EE7" w:rsidRDefault="008D19CF" w:rsidP="008D19CF">
            <w:pPr>
              <w:tabs>
                <w:tab w:val="left" w:pos="270"/>
              </w:tabs>
              <w:spacing w:before="120"/>
              <w:rPr>
                <w:rFonts w:ascii="Times New Roman" w:hAnsi="Times New Roman" w:cs="Times New Roman"/>
                <w:sz w:val="20"/>
                <w:szCs w:val="24"/>
              </w:rPr>
            </w:pPr>
            <w:r>
              <w:rPr>
                <w:rFonts w:ascii="Times New Roman" w:hAnsi="Times New Roman" w:cs="Times New Roman"/>
                <w:sz w:val="20"/>
                <w:szCs w:val="24"/>
              </w:rPr>
              <w:t>$4.00 Discounted - $2.00/table</w:t>
            </w:r>
          </w:p>
        </w:tc>
        <w:tc>
          <w:tcPr>
            <w:tcW w:w="990" w:type="dxa"/>
          </w:tcPr>
          <w:p w14:paraId="09D3A4BD" w14:textId="3B835BEB" w:rsidR="000A3EE7" w:rsidRPr="000A3EE7" w:rsidRDefault="008D19CF" w:rsidP="008D19CF">
            <w:pPr>
              <w:tabs>
                <w:tab w:val="left" w:pos="270"/>
              </w:tabs>
              <w:spacing w:before="120"/>
              <w:jc w:val="right"/>
              <w:rPr>
                <w:rFonts w:ascii="Times New Roman" w:hAnsi="Times New Roman" w:cs="Times New Roman"/>
                <w:sz w:val="20"/>
                <w:szCs w:val="24"/>
              </w:rPr>
            </w:pPr>
            <w:r>
              <w:rPr>
                <w:rFonts w:ascii="Times New Roman" w:hAnsi="Times New Roman" w:cs="Times New Roman"/>
                <w:sz w:val="20"/>
                <w:szCs w:val="24"/>
              </w:rPr>
              <w:t>$2.00</w:t>
            </w:r>
          </w:p>
        </w:tc>
      </w:tr>
    </w:tbl>
    <w:p w14:paraId="38811DC9" w14:textId="77777777" w:rsidR="000A3EE7" w:rsidRPr="00BA059D" w:rsidRDefault="000A3EE7" w:rsidP="007E2518">
      <w:pPr>
        <w:tabs>
          <w:tab w:val="left" w:pos="270"/>
        </w:tabs>
        <w:spacing w:after="0"/>
        <w:ind w:left="-180"/>
        <w:rPr>
          <w:rFonts w:ascii="Times New Roman" w:hAnsi="Times New Roman" w:cs="Times New Roman"/>
          <w:b/>
          <w:sz w:val="20"/>
          <w:szCs w:val="24"/>
          <w:u w:val="single"/>
        </w:rPr>
      </w:pPr>
    </w:p>
    <w:p w14:paraId="23A38BC1" w14:textId="4FB00656" w:rsidR="007E2518" w:rsidRPr="00BA059D" w:rsidRDefault="008D19CF" w:rsidP="007E2518">
      <w:pPr>
        <w:tabs>
          <w:tab w:val="left" w:pos="270"/>
        </w:tabs>
        <w:spacing w:after="0"/>
        <w:ind w:left="-180"/>
        <w:rPr>
          <w:rFonts w:ascii="Times New Roman" w:hAnsi="Times New Roman" w:cs="Times New Roman"/>
          <w:sz w:val="20"/>
          <w:szCs w:val="24"/>
        </w:rPr>
      </w:pPr>
      <w:r w:rsidRPr="00BA059D">
        <w:rPr>
          <w:rFonts w:ascii="Times New Roman" w:hAnsi="Times New Roman" w:cs="Times New Roman"/>
          <w:b/>
          <w:sz w:val="20"/>
          <w:szCs w:val="24"/>
          <w:u w:val="single"/>
        </w:rPr>
        <w:lastRenderedPageBreak/>
        <w:t>There is one hotel near the park</w:t>
      </w:r>
      <w:r w:rsidR="00701C92">
        <w:rPr>
          <w:rFonts w:ascii="Times New Roman" w:hAnsi="Times New Roman" w:cs="Times New Roman"/>
          <w:b/>
          <w:sz w:val="20"/>
          <w:szCs w:val="24"/>
          <w:u w:val="single"/>
        </w:rPr>
        <w:t>:</w:t>
      </w:r>
    </w:p>
    <w:p w14:paraId="60B4B638" w14:textId="77777777" w:rsidR="00400272" w:rsidRPr="00BA059D" w:rsidRDefault="00400272" w:rsidP="00701C92">
      <w:pPr>
        <w:tabs>
          <w:tab w:val="left" w:pos="270"/>
        </w:tabs>
        <w:spacing w:after="0" w:line="240" w:lineRule="auto"/>
        <w:ind w:left="-187"/>
        <w:rPr>
          <w:rFonts w:ascii="Times New Roman" w:hAnsi="Times New Roman" w:cs="Times New Roman"/>
          <w:sz w:val="20"/>
          <w:szCs w:val="24"/>
        </w:rPr>
      </w:pPr>
    </w:p>
    <w:p w14:paraId="1582A825" w14:textId="13C5EE35" w:rsidR="008D19CF" w:rsidRPr="00BA059D" w:rsidRDefault="00400272" w:rsidP="007E2518">
      <w:pPr>
        <w:tabs>
          <w:tab w:val="left" w:pos="270"/>
        </w:tabs>
        <w:spacing w:after="0"/>
        <w:ind w:left="-180"/>
        <w:rPr>
          <w:rFonts w:ascii="Times New Roman" w:hAnsi="Times New Roman" w:cs="Times New Roman"/>
          <w:sz w:val="20"/>
          <w:szCs w:val="24"/>
        </w:rPr>
      </w:pPr>
      <w:r w:rsidRPr="00BA059D">
        <w:rPr>
          <w:rFonts w:ascii="Times New Roman" w:hAnsi="Times New Roman" w:cs="Times New Roman"/>
          <w:sz w:val="20"/>
          <w:szCs w:val="24"/>
        </w:rPr>
        <w:tab/>
      </w:r>
      <w:r w:rsidRPr="00BA059D">
        <w:rPr>
          <w:rFonts w:ascii="Times New Roman" w:hAnsi="Times New Roman" w:cs="Times New Roman"/>
          <w:sz w:val="20"/>
          <w:szCs w:val="24"/>
        </w:rPr>
        <w:tab/>
        <w:t>F</w:t>
      </w:r>
      <w:r w:rsidR="008D19CF" w:rsidRPr="00BA059D">
        <w:rPr>
          <w:rFonts w:ascii="Times New Roman" w:hAnsi="Times New Roman" w:cs="Times New Roman"/>
          <w:sz w:val="20"/>
          <w:szCs w:val="24"/>
        </w:rPr>
        <w:t>our Seasons Country Inn</w:t>
      </w:r>
    </w:p>
    <w:p w14:paraId="2B502F7D" w14:textId="37B2EAA9" w:rsidR="00400272" w:rsidRPr="00BA059D" w:rsidRDefault="00400272" w:rsidP="007E2518">
      <w:pPr>
        <w:tabs>
          <w:tab w:val="left" w:pos="270"/>
        </w:tabs>
        <w:spacing w:after="0"/>
        <w:ind w:left="-180"/>
        <w:rPr>
          <w:rFonts w:ascii="Times New Roman" w:hAnsi="Times New Roman" w:cs="Times New Roman"/>
          <w:sz w:val="20"/>
          <w:szCs w:val="24"/>
        </w:rPr>
      </w:pPr>
      <w:r w:rsidRPr="00BA059D">
        <w:rPr>
          <w:rFonts w:ascii="Times New Roman" w:hAnsi="Times New Roman" w:cs="Times New Roman"/>
          <w:sz w:val="20"/>
          <w:szCs w:val="24"/>
        </w:rPr>
        <w:tab/>
      </w:r>
      <w:r w:rsidRPr="00BA059D">
        <w:rPr>
          <w:rFonts w:ascii="Times New Roman" w:hAnsi="Times New Roman" w:cs="Times New Roman"/>
          <w:sz w:val="20"/>
          <w:szCs w:val="24"/>
        </w:rPr>
        <w:tab/>
        <w:t>4107 Scottsville Road</w:t>
      </w:r>
    </w:p>
    <w:p w14:paraId="65E130F4" w14:textId="4DA1886E" w:rsidR="00400272" w:rsidRPr="00BA059D" w:rsidRDefault="00400272" w:rsidP="007E2518">
      <w:pPr>
        <w:tabs>
          <w:tab w:val="left" w:pos="270"/>
        </w:tabs>
        <w:spacing w:after="0"/>
        <w:ind w:left="-180"/>
        <w:rPr>
          <w:rFonts w:ascii="Times New Roman" w:hAnsi="Times New Roman" w:cs="Times New Roman"/>
          <w:sz w:val="20"/>
          <w:szCs w:val="24"/>
        </w:rPr>
      </w:pPr>
      <w:r w:rsidRPr="00BA059D">
        <w:rPr>
          <w:rFonts w:ascii="Times New Roman" w:hAnsi="Times New Roman" w:cs="Times New Roman"/>
          <w:sz w:val="20"/>
          <w:szCs w:val="24"/>
        </w:rPr>
        <w:tab/>
      </w:r>
      <w:r w:rsidRPr="00BA059D">
        <w:rPr>
          <w:rFonts w:ascii="Times New Roman" w:hAnsi="Times New Roman" w:cs="Times New Roman"/>
          <w:sz w:val="20"/>
          <w:szCs w:val="24"/>
        </w:rPr>
        <w:tab/>
        <w:t>Glasgow, KY 42141</w:t>
      </w:r>
    </w:p>
    <w:p w14:paraId="48FBC25F" w14:textId="400B6E37" w:rsidR="00400272" w:rsidRPr="00BA059D" w:rsidRDefault="00400272" w:rsidP="007E2518">
      <w:pPr>
        <w:tabs>
          <w:tab w:val="left" w:pos="270"/>
        </w:tabs>
        <w:spacing w:after="0"/>
        <w:ind w:left="-180"/>
        <w:rPr>
          <w:rFonts w:ascii="Times New Roman" w:hAnsi="Times New Roman" w:cs="Times New Roman"/>
          <w:sz w:val="20"/>
          <w:szCs w:val="24"/>
        </w:rPr>
      </w:pPr>
      <w:r w:rsidRPr="00BA059D">
        <w:rPr>
          <w:rFonts w:ascii="Times New Roman" w:hAnsi="Times New Roman" w:cs="Times New Roman"/>
          <w:sz w:val="20"/>
          <w:szCs w:val="24"/>
        </w:rPr>
        <w:tab/>
      </w:r>
      <w:r w:rsidRPr="00BA059D">
        <w:rPr>
          <w:rFonts w:ascii="Times New Roman" w:hAnsi="Times New Roman" w:cs="Times New Roman"/>
          <w:sz w:val="20"/>
          <w:szCs w:val="24"/>
        </w:rPr>
        <w:tab/>
        <w:t>Phone: (270) 678-1000</w:t>
      </w:r>
    </w:p>
    <w:p w14:paraId="6B3E4DAC" w14:textId="1CB465BF" w:rsidR="00701C92" w:rsidRPr="00BA059D" w:rsidRDefault="00701C92" w:rsidP="00701C92">
      <w:pPr>
        <w:tabs>
          <w:tab w:val="left" w:pos="270"/>
        </w:tabs>
        <w:spacing w:after="0"/>
        <w:ind w:left="-180"/>
        <w:rPr>
          <w:rFonts w:ascii="Times New Roman" w:hAnsi="Times New Roman" w:cs="Times New Roman"/>
          <w:sz w:val="20"/>
          <w:szCs w:val="24"/>
        </w:rPr>
      </w:pPr>
      <w:r>
        <w:rPr>
          <w:rFonts w:ascii="Times New Roman" w:hAnsi="Times New Roman" w:cs="Times New Roman"/>
          <w:sz w:val="20"/>
          <w:szCs w:val="24"/>
        </w:rPr>
        <w:tab/>
      </w:r>
      <w:r>
        <w:rPr>
          <w:rFonts w:ascii="Times New Roman" w:hAnsi="Times New Roman" w:cs="Times New Roman"/>
          <w:sz w:val="20"/>
          <w:szCs w:val="24"/>
        </w:rPr>
        <w:tab/>
        <w:t>(</w:t>
      </w:r>
      <w:r w:rsidRPr="00BA059D">
        <w:rPr>
          <w:rFonts w:ascii="Times New Roman" w:hAnsi="Times New Roman" w:cs="Times New Roman"/>
          <w:sz w:val="20"/>
          <w:szCs w:val="24"/>
        </w:rPr>
        <w:t>Thirteen minutes and ten miles northeast of the state park</w:t>
      </w:r>
      <w:r>
        <w:rPr>
          <w:rFonts w:ascii="Times New Roman" w:hAnsi="Times New Roman" w:cs="Times New Roman"/>
          <w:sz w:val="20"/>
          <w:szCs w:val="24"/>
        </w:rPr>
        <w:t>.)</w:t>
      </w:r>
      <w:r w:rsidRPr="00BA059D">
        <w:rPr>
          <w:rFonts w:ascii="Times New Roman" w:hAnsi="Times New Roman" w:cs="Times New Roman"/>
          <w:sz w:val="20"/>
          <w:szCs w:val="24"/>
        </w:rPr>
        <w:t xml:space="preserve"> </w:t>
      </w:r>
    </w:p>
    <w:p w14:paraId="119012C5" w14:textId="48B42D2C" w:rsidR="00400272" w:rsidRPr="00BA059D" w:rsidRDefault="00400272" w:rsidP="007E2518">
      <w:pPr>
        <w:tabs>
          <w:tab w:val="left" w:pos="270"/>
        </w:tabs>
        <w:spacing w:after="0"/>
        <w:ind w:left="-180"/>
        <w:rPr>
          <w:rFonts w:ascii="Times New Roman" w:hAnsi="Times New Roman" w:cs="Times New Roman"/>
          <w:sz w:val="20"/>
          <w:szCs w:val="24"/>
        </w:rPr>
      </w:pPr>
    </w:p>
    <w:p w14:paraId="51F8BD8A" w14:textId="3519DBF2" w:rsidR="00400272" w:rsidRPr="00BA059D" w:rsidRDefault="00400272" w:rsidP="007E2518">
      <w:pPr>
        <w:tabs>
          <w:tab w:val="left" w:pos="270"/>
        </w:tabs>
        <w:spacing w:after="0"/>
        <w:ind w:left="-180"/>
        <w:rPr>
          <w:rFonts w:ascii="Times New Roman" w:hAnsi="Times New Roman" w:cs="Times New Roman"/>
          <w:sz w:val="20"/>
          <w:szCs w:val="24"/>
        </w:rPr>
      </w:pPr>
      <w:r w:rsidRPr="00BA059D">
        <w:rPr>
          <w:rFonts w:ascii="Times New Roman" w:hAnsi="Times New Roman" w:cs="Times New Roman"/>
          <w:b/>
          <w:sz w:val="20"/>
          <w:szCs w:val="24"/>
          <w:u w:val="single"/>
        </w:rPr>
        <w:t>Childcare</w:t>
      </w:r>
      <w:r w:rsidR="00701C92">
        <w:rPr>
          <w:rFonts w:ascii="Times New Roman" w:hAnsi="Times New Roman" w:cs="Times New Roman"/>
          <w:b/>
          <w:sz w:val="20"/>
          <w:szCs w:val="24"/>
          <w:u w:val="single"/>
        </w:rPr>
        <w:t>:</w:t>
      </w:r>
    </w:p>
    <w:p w14:paraId="59B7238F" w14:textId="61DC1BDC" w:rsidR="00400272" w:rsidRPr="00BA059D" w:rsidRDefault="00400272" w:rsidP="007E2518">
      <w:pPr>
        <w:tabs>
          <w:tab w:val="left" w:pos="270"/>
        </w:tabs>
        <w:spacing w:after="0"/>
        <w:ind w:left="-180"/>
        <w:rPr>
          <w:rFonts w:ascii="Times New Roman" w:hAnsi="Times New Roman" w:cs="Times New Roman"/>
          <w:sz w:val="20"/>
          <w:szCs w:val="24"/>
        </w:rPr>
      </w:pPr>
    </w:p>
    <w:p w14:paraId="5425AAE0" w14:textId="73487682" w:rsidR="00400272" w:rsidRPr="00BA059D" w:rsidRDefault="00400272" w:rsidP="007E2518">
      <w:pPr>
        <w:tabs>
          <w:tab w:val="left" w:pos="270"/>
        </w:tabs>
        <w:spacing w:after="0"/>
        <w:ind w:left="-180"/>
        <w:rPr>
          <w:rFonts w:ascii="Times New Roman" w:hAnsi="Times New Roman" w:cs="Times New Roman"/>
          <w:sz w:val="20"/>
          <w:szCs w:val="24"/>
        </w:rPr>
      </w:pPr>
      <w:r w:rsidRPr="00BA059D">
        <w:rPr>
          <w:rFonts w:ascii="Times New Roman" w:hAnsi="Times New Roman" w:cs="Times New Roman"/>
          <w:sz w:val="20"/>
          <w:szCs w:val="24"/>
        </w:rPr>
        <w:t>For the children, we will have the following arrangements:</w:t>
      </w:r>
    </w:p>
    <w:p w14:paraId="3DF746FF" w14:textId="526B8285" w:rsidR="00400272" w:rsidRPr="00BA059D" w:rsidRDefault="00400272" w:rsidP="007E2518">
      <w:pPr>
        <w:tabs>
          <w:tab w:val="left" w:pos="270"/>
        </w:tabs>
        <w:spacing w:after="0"/>
        <w:ind w:left="-180"/>
        <w:rPr>
          <w:rFonts w:ascii="Times New Roman" w:hAnsi="Times New Roman" w:cs="Times New Roman"/>
          <w:sz w:val="20"/>
          <w:szCs w:val="24"/>
        </w:rPr>
      </w:pPr>
    </w:p>
    <w:p w14:paraId="017B1903" w14:textId="1FFEA772" w:rsidR="00400272" w:rsidRPr="00BA059D" w:rsidRDefault="00400272" w:rsidP="00400272">
      <w:pPr>
        <w:pStyle w:val="ListParagraph"/>
        <w:numPr>
          <w:ilvl w:val="0"/>
          <w:numId w:val="7"/>
        </w:numPr>
        <w:tabs>
          <w:tab w:val="left" w:pos="270"/>
        </w:tabs>
        <w:spacing w:after="0"/>
        <w:rPr>
          <w:rFonts w:ascii="Times New Roman" w:hAnsi="Times New Roman" w:cs="Times New Roman"/>
          <w:sz w:val="20"/>
          <w:szCs w:val="24"/>
        </w:rPr>
      </w:pPr>
      <w:r w:rsidRPr="00BA059D">
        <w:rPr>
          <w:rFonts w:ascii="Times New Roman" w:hAnsi="Times New Roman" w:cs="Times New Roman"/>
          <w:i/>
          <w:sz w:val="20"/>
          <w:szCs w:val="24"/>
        </w:rPr>
        <w:t>Parent care</w:t>
      </w:r>
      <w:r w:rsidRPr="00BA059D">
        <w:rPr>
          <w:rFonts w:ascii="Times New Roman" w:hAnsi="Times New Roman" w:cs="Times New Roman"/>
          <w:sz w:val="20"/>
          <w:szCs w:val="24"/>
        </w:rPr>
        <w:t xml:space="preserve"> must be provided for the youngest ones who cannot sit for craft, etc.</w:t>
      </w:r>
    </w:p>
    <w:p w14:paraId="1884F0B3" w14:textId="45E87644" w:rsidR="00400272" w:rsidRPr="00BA059D" w:rsidRDefault="00400272" w:rsidP="00400272">
      <w:pPr>
        <w:pStyle w:val="ListParagraph"/>
        <w:numPr>
          <w:ilvl w:val="0"/>
          <w:numId w:val="7"/>
        </w:numPr>
        <w:tabs>
          <w:tab w:val="left" w:pos="270"/>
        </w:tabs>
        <w:spacing w:before="120" w:after="0"/>
        <w:ind w:left="547"/>
        <w:contextualSpacing w:val="0"/>
        <w:rPr>
          <w:rFonts w:ascii="Times New Roman" w:hAnsi="Times New Roman" w:cs="Times New Roman"/>
          <w:sz w:val="20"/>
          <w:szCs w:val="24"/>
        </w:rPr>
      </w:pPr>
      <w:r w:rsidRPr="00BA059D">
        <w:rPr>
          <w:rFonts w:ascii="Times New Roman" w:hAnsi="Times New Roman" w:cs="Times New Roman"/>
          <w:i/>
          <w:sz w:val="20"/>
          <w:szCs w:val="24"/>
        </w:rPr>
        <w:t xml:space="preserve">Parent care </w:t>
      </w:r>
      <w:r w:rsidRPr="00BA059D">
        <w:rPr>
          <w:rFonts w:ascii="Times New Roman" w:hAnsi="Times New Roman" w:cs="Times New Roman"/>
          <w:sz w:val="20"/>
          <w:szCs w:val="24"/>
        </w:rPr>
        <w:t>must be provided for all children who are disruptive.</w:t>
      </w:r>
    </w:p>
    <w:p w14:paraId="23164E66" w14:textId="72A4BDFF" w:rsidR="00400272" w:rsidRPr="00BA059D" w:rsidRDefault="00400272" w:rsidP="00400272">
      <w:pPr>
        <w:pStyle w:val="ListParagraph"/>
        <w:numPr>
          <w:ilvl w:val="0"/>
          <w:numId w:val="7"/>
        </w:numPr>
        <w:tabs>
          <w:tab w:val="left" w:pos="270"/>
        </w:tabs>
        <w:spacing w:before="120" w:after="0"/>
        <w:ind w:left="547"/>
        <w:contextualSpacing w:val="0"/>
        <w:rPr>
          <w:rFonts w:ascii="Times New Roman" w:hAnsi="Times New Roman" w:cs="Times New Roman"/>
          <w:sz w:val="20"/>
          <w:szCs w:val="24"/>
        </w:rPr>
      </w:pPr>
      <w:r w:rsidRPr="00BA059D">
        <w:rPr>
          <w:rFonts w:ascii="Times New Roman" w:hAnsi="Times New Roman" w:cs="Times New Roman"/>
          <w:i/>
          <w:sz w:val="20"/>
          <w:szCs w:val="24"/>
        </w:rPr>
        <w:t>Saints will provide childcare</w:t>
      </w:r>
      <w:r w:rsidRPr="00BA059D">
        <w:rPr>
          <w:rFonts w:ascii="Times New Roman" w:hAnsi="Times New Roman" w:cs="Times New Roman"/>
          <w:sz w:val="20"/>
          <w:szCs w:val="24"/>
        </w:rPr>
        <w:t xml:space="preserve"> with singing, stories, crafts, etc. during the conference meetings for those children up through </w:t>
      </w:r>
      <w:r w:rsidR="00701C92">
        <w:rPr>
          <w:rFonts w:ascii="Times New Roman" w:hAnsi="Times New Roman" w:cs="Times New Roman"/>
          <w:sz w:val="20"/>
          <w:szCs w:val="24"/>
        </w:rPr>
        <w:t>G</w:t>
      </w:r>
      <w:r w:rsidRPr="00BA059D">
        <w:rPr>
          <w:rFonts w:ascii="Times New Roman" w:hAnsi="Times New Roman" w:cs="Times New Roman"/>
          <w:sz w:val="20"/>
          <w:szCs w:val="24"/>
        </w:rPr>
        <w:t xml:space="preserve">rade six. </w:t>
      </w:r>
    </w:p>
    <w:p w14:paraId="51090A41" w14:textId="77777777" w:rsidR="00400272" w:rsidRPr="00BA059D" w:rsidRDefault="00400272" w:rsidP="00400272">
      <w:pPr>
        <w:tabs>
          <w:tab w:val="left" w:pos="270"/>
        </w:tabs>
        <w:spacing w:after="0" w:line="240" w:lineRule="auto"/>
        <w:ind w:left="-180"/>
        <w:jc w:val="both"/>
        <w:rPr>
          <w:rFonts w:ascii="Times New Roman" w:hAnsi="Times New Roman" w:cs="Times New Roman"/>
          <w:b/>
          <w:sz w:val="20"/>
          <w:szCs w:val="24"/>
          <w:u w:val="single"/>
        </w:rPr>
      </w:pPr>
    </w:p>
    <w:p w14:paraId="0505935E" w14:textId="3C179394" w:rsidR="002A0E15" w:rsidRPr="00BA059D" w:rsidRDefault="00400272" w:rsidP="00400272">
      <w:pPr>
        <w:tabs>
          <w:tab w:val="left" w:pos="270"/>
        </w:tabs>
        <w:spacing w:after="0" w:line="240" w:lineRule="auto"/>
        <w:ind w:left="-180"/>
        <w:jc w:val="both"/>
        <w:rPr>
          <w:rFonts w:ascii="Times New Roman" w:hAnsi="Times New Roman" w:cs="Times New Roman"/>
          <w:sz w:val="20"/>
          <w:szCs w:val="24"/>
        </w:rPr>
      </w:pPr>
      <w:r w:rsidRPr="00BA059D">
        <w:rPr>
          <w:rFonts w:ascii="Times New Roman" w:hAnsi="Times New Roman" w:cs="Times New Roman"/>
          <w:b/>
          <w:sz w:val="20"/>
          <w:szCs w:val="24"/>
          <w:u w:val="single"/>
        </w:rPr>
        <w:t>Conference registration</w:t>
      </w:r>
      <w:r w:rsidR="00701C92">
        <w:rPr>
          <w:rFonts w:ascii="Times New Roman" w:hAnsi="Times New Roman" w:cs="Times New Roman"/>
          <w:b/>
          <w:sz w:val="20"/>
          <w:szCs w:val="24"/>
          <w:u w:val="single"/>
        </w:rPr>
        <w:t>:</w:t>
      </w:r>
    </w:p>
    <w:p w14:paraId="578FFAF8" w14:textId="499BD1BD" w:rsidR="00400272" w:rsidRPr="00BA059D" w:rsidRDefault="00400272" w:rsidP="002A0E15">
      <w:pPr>
        <w:tabs>
          <w:tab w:val="left" w:pos="270"/>
        </w:tabs>
        <w:spacing w:after="0"/>
        <w:ind w:left="-180"/>
        <w:jc w:val="both"/>
        <w:rPr>
          <w:rFonts w:ascii="Times New Roman" w:hAnsi="Times New Roman" w:cs="Times New Roman"/>
          <w:sz w:val="20"/>
          <w:szCs w:val="24"/>
        </w:rPr>
      </w:pPr>
    </w:p>
    <w:p w14:paraId="79CA0ABC" w14:textId="6CEAEAA8" w:rsidR="00400272" w:rsidRDefault="00E03AA3" w:rsidP="00BA059D">
      <w:pPr>
        <w:tabs>
          <w:tab w:val="left" w:pos="270"/>
        </w:tabs>
        <w:spacing w:after="0"/>
        <w:ind w:left="-180"/>
        <w:jc w:val="both"/>
        <w:rPr>
          <w:rFonts w:ascii="Times New Roman" w:hAnsi="Times New Roman" w:cs="Times New Roman"/>
          <w:sz w:val="20"/>
          <w:szCs w:val="24"/>
        </w:rPr>
      </w:pPr>
      <w:r>
        <w:rPr>
          <w:rFonts w:ascii="Times New Roman" w:hAnsi="Times New Roman" w:cs="Times New Roman"/>
          <w:sz w:val="20"/>
          <w:szCs w:val="24"/>
        </w:rPr>
        <w:t>Each saint should access the link below and register</w:t>
      </w:r>
      <w:r w:rsidR="00400272" w:rsidRPr="00BA059D">
        <w:rPr>
          <w:rFonts w:ascii="Times New Roman" w:hAnsi="Times New Roman" w:cs="Times New Roman"/>
          <w:sz w:val="20"/>
          <w:szCs w:val="24"/>
        </w:rPr>
        <w:t xml:space="preserve"> with information </w:t>
      </w:r>
      <w:r>
        <w:rPr>
          <w:rFonts w:ascii="Times New Roman" w:hAnsi="Times New Roman" w:cs="Times New Roman"/>
          <w:sz w:val="20"/>
          <w:szCs w:val="24"/>
        </w:rPr>
        <w:t>entered in</w:t>
      </w:r>
      <w:r w:rsidR="00400272" w:rsidRPr="00BA059D">
        <w:rPr>
          <w:rFonts w:ascii="Times New Roman" w:hAnsi="Times New Roman" w:cs="Times New Roman"/>
          <w:sz w:val="20"/>
          <w:szCs w:val="24"/>
        </w:rPr>
        <w:t xml:space="preserve">to Google </w:t>
      </w:r>
      <w:r>
        <w:rPr>
          <w:rFonts w:ascii="Times New Roman" w:hAnsi="Times New Roman" w:cs="Times New Roman"/>
          <w:sz w:val="20"/>
          <w:szCs w:val="24"/>
        </w:rPr>
        <w:t>Form</w:t>
      </w:r>
      <w:r w:rsidR="00400272" w:rsidRPr="00BA059D">
        <w:rPr>
          <w:rFonts w:ascii="Times New Roman" w:hAnsi="Times New Roman" w:cs="Times New Roman"/>
          <w:sz w:val="20"/>
          <w:szCs w:val="24"/>
        </w:rPr>
        <w:t>.</w:t>
      </w:r>
    </w:p>
    <w:p w14:paraId="0B391EAE" w14:textId="295A9F34" w:rsidR="00E03AA3" w:rsidRDefault="00E03AA3" w:rsidP="00BA059D">
      <w:pPr>
        <w:tabs>
          <w:tab w:val="left" w:pos="270"/>
        </w:tabs>
        <w:spacing w:after="0"/>
        <w:ind w:left="-180"/>
        <w:jc w:val="both"/>
        <w:rPr>
          <w:rFonts w:ascii="Times New Roman" w:hAnsi="Times New Roman" w:cs="Times New Roman"/>
          <w:sz w:val="20"/>
          <w:szCs w:val="24"/>
        </w:rPr>
      </w:pPr>
    </w:p>
    <w:p w14:paraId="149A44E4" w14:textId="3814DF67" w:rsidR="00E03AA3" w:rsidRDefault="00E24173" w:rsidP="00E03AA3">
      <w:pPr>
        <w:tabs>
          <w:tab w:val="left" w:pos="270"/>
        </w:tabs>
        <w:spacing w:after="0"/>
        <w:ind w:left="-180"/>
        <w:jc w:val="center"/>
        <w:rPr>
          <w:rFonts w:ascii="Times New Roman" w:hAnsi="Times New Roman" w:cs="Times New Roman"/>
          <w:b/>
          <w:sz w:val="20"/>
          <w:szCs w:val="24"/>
        </w:rPr>
      </w:pPr>
      <w:hyperlink r:id="rId7" w:history="1">
        <w:r w:rsidR="00E03AA3" w:rsidRPr="00DF1D84">
          <w:rPr>
            <w:rStyle w:val="Hyperlink"/>
            <w:rFonts w:ascii="Times New Roman" w:hAnsi="Times New Roman" w:cs="Times New Roman"/>
            <w:b/>
            <w:sz w:val="20"/>
            <w:szCs w:val="24"/>
          </w:rPr>
          <w:t>https://docs.google.com/forms/d/1-quRA5f6X3za0qy7GYujP9REq58qpcWKmUa1WILNVqA/edit</w:t>
        </w:r>
      </w:hyperlink>
    </w:p>
    <w:p w14:paraId="5E781592" w14:textId="77777777" w:rsidR="00E03AA3" w:rsidRPr="00E03AA3" w:rsidRDefault="00E03AA3" w:rsidP="00E03AA3">
      <w:pPr>
        <w:tabs>
          <w:tab w:val="left" w:pos="270"/>
        </w:tabs>
        <w:spacing w:after="0"/>
        <w:ind w:left="-180"/>
        <w:jc w:val="center"/>
        <w:rPr>
          <w:rFonts w:ascii="Times New Roman" w:hAnsi="Times New Roman" w:cs="Times New Roman"/>
          <w:b/>
          <w:sz w:val="20"/>
          <w:szCs w:val="24"/>
        </w:rPr>
      </w:pPr>
    </w:p>
    <w:p w14:paraId="635D6557" w14:textId="2BD7F55A" w:rsidR="00400272" w:rsidRPr="00BA059D" w:rsidRDefault="00400272" w:rsidP="00BA059D">
      <w:pPr>
        <w:tabs>
          <w:tab w:val="left" w:pos="270"/>
        </w:tabs>
        <w:spacing w:after="0"/>
        <w:ind w:left="-180"/>
        <w:jc w:val="both"/>
        <w:rPr>
          <w:rFonts w:ascii="Times New Roman" w:hAnsi="Times New Roman" w:cs="Times New Roman"/>
          <w:sz w:val="20"/>
          <w:szCs w:val="24"/>
        </w:rPr>
      </w:pPr>
      <w:r w:rsidRPr="00BA059D">
        <w:rPr>
          <w:rFonts w:ascii="Times New Roman" w:hAnsi="Times New Roman" w:cs="Times New Roman"/>
          <w:sz w:val="20"/>
          <w:szCs w:val="24"/>
        </w:rPr>
        <w:t>Many saints will arrive Friday evening, even though the meetings will not begin until 1:00 p.m. on Saturday. Please come early and blend. Also, please feel free to stay late for the sake of blending.</w:t>
      </w:r>
    </w:p>
    <w:p w14:paraId="16EC3B37" w14:textId="7FA86553" w:rsidR="00400272" w:rsidRDefault="00400272" w:rsidP="002A0E15">
      <w:pPr>
        <w:tabs>
          <w:tab w:val="left" w:pos="270"/>
        </w:tabs>
        <w:spacing w:after="0"/>
        <w:ind w:left="-180"/>
        <w:jc w:val="both"/>
        <w:rPr>
          <w:rFonts w:ascii="Times New Roman" w:hAnsi="Times New Roman" w:cs="Times New Roman"/>
          <w:sz w:val="24"/>
          <w:szCs w:val="24"/>
        </w:rPr>
      </w:pPr>
    </w:p>
    <w:p w14:paraId="7A4411C4" w14:textId="56792A91" w:rsidR="00400272" w:rsidRPr="00BA059D" w:rsidRDefault="00BA059D" w:rsidP="00BA059D">
      <w:pPr>
        <w:tabs>
          <w:tab w:val="left" w:pos="270"/>
        </w:tabs>
        <w:spacing w:after="0"/>
        <w:ind w:left="540" w:right="1170"/>
        <w:jc w:val="both"/>
        <w:rPr>
          <w:rFonts w:ascii="Times New Roman" w:hAnsi="Times New Roman" w:cs="Times New Roman"/>
          <w:i/>
          <w:sz w:val="24"/>
          <w:szCs w:val="24"/>
        </w:rPr>
      </w:pPr>
      <w:r w:rsidRPr="00BA059D">
        <w:rPr>
          <w:rFonts w:ascii="Times New Roman" w:hAnsi="Times New Roman" w:cs="Times New Roman"/>
          <w:i/>
          <w:sz w:val="26"/>
          <w:szCs w:val="26"/>
        </w:rPr>
        <w:t xml:space="preserve">“Even among us who are in the recovery, not many have the realization that we need the blending, and we need it desperately. The </w:t>
      </w:r>
      <w:r w:rsidRPr="00BA059D">
        <w:rPr>
          <w:rFonts w:ascii="Times New Roman" w:hAnsi="Times New Roman" w:cs="Times New Roman"/>
          <w:b/>
          <w:i/>
          <w:sz w:val="26"/>
          <w:szCs w:val="26"/>
          <w:u w:val="single"/>
        </w:rPr>
        <w:t>heavy burden</w:t>
      </w:r>
      <w:r w:rsidRPr="00BA059D">
        <w:rPr>
          <w:rFonts w:ascii="Times New Roman" w:hAnsi="Times New Roman" w:cs="Times New Roman"/>
          <w:i/>
          <w:sz w:val="24"/>
          <w:szCs w:val="24"/>
        </w:rPr>
        <w:t xml:space="preserve"> </w:t>
      </w:r>
      <w:r w:rsidRPr="00BA059D">
        <w:rPr>
          <w:rFonts w:ascii="Times New Roman" w:hAnsi="Times New Roman" w:cs="Times New Roman"/>
          <w:i/>
          <w:sz w:val="26"/>
          <w:szCs w:val="26"/>
        </w:rPr>
        <w:t>in the ministry that is on my heart and in my spirit is the matter of blending.”</w:t>
      </w:r>
    </w:p>
    <w:p w14:paraId="0162E428" w14:textId="1D67C5A0" w:rsidR="00BA059D" w:rsidRDefault="00BA059D" w:rsidP="00BA059D">
      <w:pPr>
        <w:tabs>
          <w:tab w:val="left" w:pos="270"/>
          <w:tab w:val="right" w:pos="8190"/>
        </w:tabs>
        <w:spacing w:after="0"/>
        <w:ind w:left="540" w:right="1170"/>
        <w:jc w:val="both"/>
        <w:rPr>
          <w:rFonts w:ascii="Times New Roman" w:hAnsi="Times New Roman" w:cs="Times New Roman"/>
          <w:sz w:val="20"/>
          <w:szCs w:val="20"/>
        </w:rPr>
      </w:pPr>
      <w:r>
        <w:rPr>
          <w:rFonts w:ascii="Times New Roman" w:hAnsi="Times New Roman" w:cs="Times New Roman"/>
          <w:i/>
          <w:sz w:val="20"/>
          <w:szCs w:val="20"/>
        </w:rPr>
        <w:tab/>
        <w:t>W. Lee, May 1994</w:t>
      </w:r>
    </w:p>
    <w:p w14:paraId="31155501" w14:textId="1A6AE4F4" w:rsidR="00BA059D" w:rsidRDefault="00BA059D" w:rsidP="00BA059D">
      <w:pPr>
        <w:tabs>
          <w:tab w:val="left" w:pos="270"/>
          <w:tab w:val="right" w:pos="8190"/>
        </w:tabs>
        <w:spacing w:after="0"/>
        <w:ind w:left="540" w:right="1170"/>
        <w:jc w:val="both"/>
        <w:rPr>
          <w:rFonts w:ascii="Times New Roman" w:hAnsi="Times New Roman" w:cs="Times New Roman"/>
          <w:sz w:val="20"/>
          <w:szCs w:val="20"/>
        </w:rPr>
      </w:pPr>
    </w:p>
    <w:p w14:paraId="11DE1319" w14:textId="434A84AB" w:rsidR="00BA059D" w:rsidRDefault="00BA059D" w:rsidP="00BA059D">
      <w:pPr>
        <w:tabs>
          <w:tab w:val="left" w:pos="270"/>
        </w:tabs>
        <w:spacing w:after="0"/>
        <w:ind w:left="-180" w:right="90"/>
        <w:jc w:val="both"/>
        <w:rPr>
          <w:rFonts w:ascii="Times New Roman" w:hAnsi="Times New Roman" w:cs="Times New Roman"/>
          <w:sz w:val="20"/>
          <w:szCs w:val="20"/>
        </w:rPr>
      </w:pPr>
      <w:r>
        <w:rPr>
          <w:rFonts w:ascii="Times New Roman" w:hAnsi="Times New Roman" w:cs="Times New Roman"/>
          <w:sz w:val="20"/>
          <w:szCs w:val="20"/>
        </w:rPr>
        <w:t xml:space="preserve">We warmly welcome each and every one of the churches and those saints who love the Lord </w:t>
      </w:r>
      <w:r w:rsidR="00B118B5">
        <w:rPr>
          <w:rFonts w:ascii="Times New Roman" w:hAnsi="Times New Roman" w:cs="Times New Roman"/>
          <w:sz w:val="20"/>
          <w:szCs w:val="20"/>
        </w:rPr>
        <w:t>Jesus</w:t>
      </w:r>
      <w:r>
        <w:rPr>
          <w:rFonts w:ascii="Times New Roman" w:hAnsi="Times New Roman" w:cs="Times New Roman"/>
          <w:sz w:val="20"/>
          <w:szCs w:val="20"/>
        </w:rPr>
        <w:t xml:space="preserve"> in incorruptibility. May the Lord bless His testimony! May the Lord strengthen His recover</w:t>
      </w:r>
      <w:r w:rsidR="00B118B5">
        <w:rPr>
          <w:rFonts w:ascii="Times New Roman" w:hAnsi="Times New Roman" w:cs="Times New Roman"/>
          <w:sz w:val="20"/>
          <w:szCs w:val="20"/>
        </w:rPr>
        <w:t>y</w:t>
      </w:r>
      <w:r>
        <w:rPr>
          <w:rFonts w:ascii="Times New Roman" w:hAnsi="Times New Roman" w:cs="Times New Roman"/>
          <w:sz w:val="20"/>
          <w:szCs w:val="20"/>
        </w:rPr>
        <w:t xml:space="preserve">. </w:t>
      </w:r>
      <w:r w:rsidR="00B118B5">
        <w:rPr>
          <w:rFonts w:ascii="Times New Roman" w:hAnsi="Times New Roman" w:cs="Times New Roman"/>
          <w:sz w:val="20"/>
          <w:szCs w:val="20"/>
        </w:rPr>
        <w:t>May</w:t>
      </w:r>
      <w:r>
        <w:rPr>
          <w:rFonts w:ascii="Times New Roman" w:hAnsi="Times New Roman" w:cs="Times New Roman"/>
          <w:sz w:val="20"/>
          <w:szCs w:val="20"/>
        </w:rPr>
        <w:t xml:space="preserve"> the Lord bless YOU, YOUR CHU</w:t>
      </w:r>
      <w:r w:rsidR="00B118B5">
        <w:rPr>
          <w:rFonts w:ascii="Times New Roman" w:hAnsi="Times New Roman" w:cs="Times New Roman"/>
          <w:sz w:val="20"/>
          <w:szCs w:val="20"/>
        </w:rPr>
        <w:t>R</w:t>
      </w:r>
      <w:r>
        <w:rPr>
          <w:rFonts w:ascii="Times New Roman" w:hAnsi="Times New Roman" w:cs="Times New Roman"/>
          <w:sz w:val="20"/>
          <w:szCs w:val="20"/>
        </w:rPr>
        <w:t xml:space="preserve">CH, and </w:t>
      </w:r>
      <w:r w:rsidR="00B118B5">
        <w:rPr>
          <w:rFonts w:ascii="Times New Roman" w:hAnsi="Times New Roman" w:cs="Times New Roman"/>
          <w:sz w:val="20"/>
          <w:szCs w:val="20"/>
        </w:rPr>
        <w:t>YOUR NEW ONES.</w:t>
      </w:r>
    </w:p>
    <w:p w14:paraId="1CD06B91" w14:textId="02BB4C2E" w:rsidR="00B118B5" w:rsidRDefault="00B118B5" w:rsidP="00BA059D">
      <w:pPr>
        <w:tabs>
          <w:tab w:val="left" w:pos="270"/>
        </w:tabs>
        <w:spacing w:after="0"/>
        <w:ind w:left="-180" w:right="90"/>
        <w:jc w:val="both"/>
        <w:rPr>
          <w:rFonts w:ascii="Times New Roman" w:hAnsi="Times New Roman" w:cs="Times New Roman"/>
          <w:sz w:val="20"/>
          <w:szCs w:val="20"/>
        </w:rPr>
      </w:pPr>
    </w:p>
    <w:p w14:paraId="66664485" w14:textId="25B9B3BD" w:rsidR="00B118B5" w:rsidRPr="00BA059D" w:rsidRDefault="00B118B5" w:rsidP="00BA059D">
      <w:pPr>
        <w:tabs>
          <w:tab w:val="left" w:pos="270"/>
        </w:tabs>
        <w:spacing w:after="0"/>
        <w:ind w:left="-180" w:right="90"/>
        <w:jc w:val="both"/>
        <w:rPr>
          <w:rFonts w:ascii="Times New Roman" w:hAnsi="Times New Roman" w:cs="Times New Roman"/>
          <w:sz w:val="20"/>
          <w:szCs w:val="20"/>
        </w:rPr>
      </w:pPr>
      <w:r>
        <w:rPr>
          <w:rFonts w:ascii="Times New Roman" w:hAnsi="Times New Roman" w:cs="Times New Roman"/>
          <w:sz w:val="20"/>
          <w:szCs w:val="20"/>
        </w:rPr>
        <w:t xml:space="preserve">The </w:t>
      </w:r>
      <w:r w:rsidR="00A07941">
        <w:rPr>
          <w:rFonts w:ascii="Times New Roman" w:hAnsi="Times New Roman" w:cs="Times New Roman"/>
          <w:sz w:val="20"/>
          <w:szCs w:val="20"/>
        </w:rPr>
        <w:t>M</w:t>
      </w:r>
      <w:r>
        <w:rPr>
          <w:rFonts w:ascii="Times New Roman" w:hAnsi="Times New Roman" w:cs="Times New Roman"/>
          <w:sz w:val="20"/>
          <w:szCs w:val="20"/>
        </w:rPr>
        <w:t>id-</w:t>
      </w:r>
      <w:r w:rsidR="00A07941">
        <w:rPr>
          <w:rFonts w:ascii="Times New Roman" w:hAnsi="Times New Roman" w:cs="Times New Roman"/>
          <w:sz w:val="20"/>
          <w:szCs w:val="20"/>
        </w:rPr>
        <w:t>S</w:t>
      </w:r>
      <w:r>
        <w:rPr>
          <w:rFonts w:ascii="Times New Roman" w:hAnsi="Times New Roman" w:cs="Times New Roman"/>
          <w:sz w:val="20"/>
          <w:szCs w:val="20"/>
        </w:rPr>
        <w:t>outh brothers</w:t>
      </w:r>
    </w:p>
    <w:sectPr w:rsidR="00B118B5" w:rsidRPr="00BA059D" w:rsidSect="00B118B5">
      <w:headerReference w:type="default" r:id="rId8"/>
      <w:footerReference w:type="default" r:id="rId9"/>
      <w:pgSz w:w="12240" w:h="15840" w:code="1"/>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D37B9" w14:textId="77777777" w:rsidR="00E24173" w:rsidRDefault="00E24173" w:rsidP="000B02CE">
      <w:pPr>
        <w:spacing w:after="0" w:line="240" w:lineRule="auto"/>
      </w:pPr>
      <w:r>
        <w:separator/>
      </w:r>
    </w:p>
  </w:endnote>
  <w:endnote w:type="continuationSeparator" w:id="0">
    <w:p w14:paraId="486725BC" w14:textId="77777777" w:rsidR="00E24173" w:rsidRDefault="00E24173" w:rsidP="000B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Sitka Small"/>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B2D31" w14:textId="74FE9529" w:rsidR="000B02CE" w:rsidRDefault="000B02CE">
    <w:pPr>
      <w:pStyle w:val="Footer"/>
    </w:pPr>
    <w:r>
      <w:rPr>
        <w:noProof/>
      </w:rPr>
      <mc:AlternateContent>
        <mc:Choice Requires="wpg">
          <w:drawing>
            <wp:anchor distT="0" distB="0" distL="114300" distR="114300" simplePos="0" relativeHeight="251659264" behindDoc="0" locked="0" layoutInCell="1" allowOverlap="1" wp14:anchorId="39E1DA5E" wp14:editId="114A01E7">
              <wp:simplePos x="0" y="0"/>
              <wp:positionH relativeFrom="page">
                <wp:align>left</wp:align>
              </wp:positionH>
              <wp:positionV relativeFrom="bottomMargin">
                <wp:align>center</wp:align>
              </wp:positionV>
              <wp:extent cx="7591425" cy="285750"/>
              <wp:effectExtent l="0" t="0" r="0" b="0"/>
              <wp:wrapNone/>
              <wp:docPr id="155" name="Group 155"/>
              <wp:cNvGraphicFramePr/>
              <a:graphic xmlns:a="http://schemas.openxmlformats.org/drawingml/2006/main">
                <a:graphicData uri="http://schemas.microsoft.com/office/word/2010/wordprocessingGroup">
                  <wpg:wgp>
                    <wpg:cNvGrpSpPr/>
                    <wpg:grpSpPr>
                      <a:xfrm>
                        <a:off x="0" y="0"/>
                        <a:ext cx="7591425" cy="285750"/>
                        <a:chOff x="0" y="0"/>
                        <a:chExt cx="5943600" cy="28575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B7089" w14:textId="28DE2DC7" w:rsidR="000B02CE" w:rsidRPr="00B118B5" w:rsidRDefault="000B02CE" w:rsidP="00B118B5">
                            <w:pPr>
                              <w:pStyle w:val="Footer"/>
                              <w:tabs>
                                <w:tab w:val="clear" w:pos="4680"/>
                                <w:tab w:val="clear" w:pos="9360"/>
                                <w:tab w:val="right" w:pos="10350"/>
                              </w:tabs>
                              <w:rPr>
                                <w:rFonts w:ascii="Times New Roman" w:hAnsi="Times New Roman" w:cs="Times New Roman"/>
                                <w:caps/>
                                <w:color w:val="000000" w:themeColor="text1"/>
                                <w:sz w:val="20"/>
                                <w:szCs w:val="20"/>
                              </w:rPr>
                            </w:pPr>
                            <w:proofErr w:type="spellStart"/>
                            <w:r w:rsidRPr="000B02CE">
                              <w:rPr>
                                <w:rFonts w:ascii="Times New Roman" w:hAnsi="Times New Roman" w:cs="Times New Roman"/>
                                <w:color w:val="808080" w:themeColor="background1" w:themeShade="80"/>
                                <w:sz w:val="16"/>
                                <w:szCs w:val="16"/>
                              </w:rPr>
                              <w:t>TCiN</w:t>
                            </w:r>
                            <w:proofErr w:type="spellEnd"/>
                            <w:r w:rsidRPr="000B02CE">
                              <w:rPr>
                                <w:rFonts w:ascii="Times New Roman" w:hAnsi="Times New Roman" w:cs="Times New Roman"/>
                                <w:color w:val="808080" w:themeColor="background1" w:themeShade="80"/>
                                <w:sz w:val="16"/>
                                <w:szCs w:val="16"/>
                              </w:rPr>
                              <w:t>/Conferences/</w:t>
                            </w:r>
                            <w:r w:rsidR="003B052E">
                              <w:rPr>
                                <w:rFonts w:ascii="Times New Roman" w:hAnsi="Times New Roman" w:cs="Times New Roman"/>
                                <w:color w:val="808080" w:themeColor="background1" w:themeShade="80"/>
                                <w:sz w:val="16"/>
                                <w:szCs w:val="16"/>
                              </w:rPr>
                              <w:t>Feb</w:t>
                            </w:r>
                            <w:r w:rsidRPr="000B02CE">
                              <w:rPr>
                                <w:rFonts w:ascii="Times New Roman" w:hAnsi="Times New Roman" w:cs="Times New Roman"/>
                                <w:color w:val="808080" w:themeColor="background1" w:themeShade="80"/>
                                <w:sz w:val="16"/>
                                <w:szCs w:val="16"/>
                              </w:rPr>
                              <w:t xml:space="preserve"> Blending Conference/ 201</w:t>
                            </w:r>
                            <w:r w:rsidR="003B052E">
                              <w:rPr>
                                <w:rFonts w:ascii="Times New Roman" w:hAnsi="Times New Roman" w:cs="Times New Roman"/>
                                <w:color w:val="808080" w:themeColor="background1" w:themeShade="80"/>
                                <w:sz w:val="16"/>
                                <w:szCs w:val="16"/>
                              </w:rPr>
                              <w:t>9</w:t>
                            </w:r>
                            <w:r w:rsidR="00B118B5">
                              <w:rPr>
                                <w:rFonts w:ascii="Times New Roman" w:hAnsi="Times New Roman" w:cs="Times New Roman"/>
                                <w:color w:val="808080" w:themeColor="background1" w:themeShade="80"/>
                                <w:sz w:val="16"/>
                                <w:szCs w:val="16"/>
                              </w:rPr>
                              <w:tab/>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E1DA5E" id="Group 155" o:spid="_x0000_s1026" style="position:absolute;margin-left:0;margin-top:0;width:597.75pt;height:22.5pt;z-index:251659264;mso-position-horizontal:left;mso-position-horizontal-relative:page;mso-position-vertical:center;mso-position-vertical-relative:bottom-margin-area;mso-width-relative:margin;mso-height-relative:margin" coordsize="59436,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3B0B7089" w14:textId="28DE2DC7" w:rsidR="000B02CE" w:rsidRPr="00B118B5" w:rsidRDefault="000B02CE" w:rsidP="00B118B5">
                      <w:pPr>
                        <w:pStyle w:val="Footer"/>
                        <w:tabs>
                          <w:tab w:val="clear" w:pos="4680"/>
                          <w:tab w:val="clear" w:pos="9360"/>
                          <w:tab w:val="right" w:pos="10350"/>
                        </w:tabs>
                        <w:rPr>
                          <w:rFonts w:ascii="Times New Roman" w:hAnsi="Times New Roman" w:cs="Times New Roman"/>
                          <w:caps/>
                          <w:color w:val="000000" w:themeColor="text1"/>
                          <w:sz w:val="20"/>
                          <w:szCs w:val="20"/>
                        </w:rPr>
                      </w:pPr>
                      <w:proofErr w:type="spellStart"/>
                      <w:r w:rsidRPr="000B02CE">
                        <w:rPr>
                          <w:rFonts w:ascii="Times New Roman" w:hAnsi="Times New Roman" w:cs="Times New Roman"/>
                          <w:color w:val="808080" w:themeColor="background1" w:themeShade="80"/>
                          <w:sz w:val="16"/>
                          <w:szCs w:val="16"/>
                        </w:rPr>
                        <w:t>TCiN</w:t>
                      </w:r>
                      <w:proofErr w:type="spellEnd"/>
                      <w:r w:rsidRPr="000B02CE">
                        <w:rPr>
                          <w:rFonts w:ascii="Times New Roman" w:hAnsi="Times New Roman" w:cs="Times New Roman"/>
                          <w:color w:val="808080" w:themeColor="background1" w:themeShade="80"/>
                          <w:sz w:val="16"/>
                          <w:szCs w:val="16"/>
                        </w:rPr>
                        <w:t>/Conferences/</w:t>
                      </w:r>
                      <w:r w:rsidR="003B052E">
                        <w:rPr>
                          <w:rFonts w:ascii="Times New Roman" w:hAnsi="Times New Roman" w:cs="Times New Roman"/>
                          <w:color w:val="808080" w:themeColor="background1" w:themeShade="80"/>
                          <w:sz w:val="16"/>
                          <w:szCs w:val="16"/>
                        </w:rPr>
                        <w:t>Feb</w:t>
                      </w:r>
                      <w:r w:rsidRPr="000B02CE">
                        <w:rPr>
                          <w:rFonts w:ascii="Times New Roman" w:hAnsi="Times New Roman" w:cs="Times New Roman"/>
                          <w:color w:val="808080" w:themeColor="background1" w:themeShade="80"/>
                          <w:sz w:val="16"/>
                          <w:szCs w:val="16"/>
                        </w:rPr>
                        <w:t xml:space="preserve"> Blending Conference/ 201</w:t>
                      </w:r>
                      <w:r w:rsidR="003B052E">
                        <w:rPr>
                          <w:rFonts w:ascii="Times New Roman" w:hAnsi="Times New Roman" w:cs="Times New Roman"/>
                          <w:color w:val="808080" w:themeColor="background1" w:themeShade="80"/>
                          <w:sz w:val="16"/>
                          <w:szCs w:val="16"/>
                        </w:rPr>
                        <w:t>9</w:t>
                      </w:r>
                      <w:r w:rsidR="00B118B5">
                        <w:rPr>
                          <w:rFonts w:ascii="Times New Roman" w:hAnsi="Times New Roman" w:cs="Times New Roman"/>
                          <w:color w:val="808080" w:themeColor="background1" w:themeShade="80"/>
                          <w:sz w:val="16"/>
                          <w:szCs w:val="16"/>
                        </w:rPr>
                        <w:tab/>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19E6D" w14:textId="77777777" w:rsidR="00E24173" w:rsidRDefault="00E24173" w:rsidP="000B02CE">
      <w:pPr>
        <w:spacing w:after="0" w:line="240" w:lineRule="auto"/>
      </w:pPr>
      <w:r>
        <w:separator/>
      </w:r>
    </w:p>
  </w:footnote>
  <w:footnote w:type="continuationSeparator" w:id="0">
    <w:p w14:paraId="30DEC395" w14:textId="77777777" w:rsidR="00E24173" w:rsidRDefault="00E24173" w:rsidP="000B0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BB33B" w14:textId="4E857A26" w:rsidR="00B118B5" w:rsidRPr="00977B0C" w:rsidRDefault="00B118B5">
    <w:pPr>
      <w:pStyle w:val="Header"/>
      <w:rPr>
        <w:rFonts w:ascii="Times New Roman" w:hAnsi="Times New Roman" w:cs="Times New Roman"/>
        <w:sz w:val="20"/>
      </w:rPr>
    </w:pPr>
    <w:r>
      <w:tab/>
    </w:r>
    <w:r>
      <w:tab/>
    </w:r>
    <w:r w:rsidRPr="00977B0C">
      <w:rPr>
        <w:rFonts w:ascii="Times New Roman" w:hAnsi="Times New Roman" w:cs="Times New Roman"/>
        <w:sz w:val="20"/>
      </w:rPr>
      <w:t>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4D9C"/>
    <w:multiLevelType w:val="multilevel"/>
    <w:tmpl w:val="28EA1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22B27"/>
    <w:multiLevelType w:val="multilevel"/>
    <w:tmpl w:val="3F7E3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2D39F5"/>
    <w:multiLevelType w:val="multilevel"/>
    <w:tmpl w:val="3746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6C674A"/>
    <w:multiLevelType w:val="hybridMultilevel"/>
    <w:tmpl w:val="85BE74B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4EFA010D"/>
    <w:multiLevelType w:val="hybridMultilevel"/>
    <w:tmpl w:val="F13E80CA"/>
    <w:lvl w:ilvl="0" w:tplc="2E5E2CD2">
      <w:start w:val="1"/>
      <w:numFmt w:val="upperLetter"/>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F97A7D"/>
    <w:multiLevelType w:val="hybridMultilevel"/>
    <w:tmpl w:val="AF54B09C"/>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688759FC"/>
    <w:multiLevelType w:val="multilevel"/>
    <w:tmpl w:val="BA1AF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98C"/>
    <w:rsid w:val="000A3EE7"/>
    <w:rsid w:val="000A69AD"/>
    <w:rsid w:val="000B02CE"/>
    <w:rsid w:val="00115397"/>
    <w:rsid w:val="0015052D"/>
    <w:rsid w:val="001A661E"/>
    <w:rsid w:val="001C0048"/>
    <w:rsid w:val="002A0E15"/>
    <w:rsid w:val="002B106A"/>
    <w:rsid w:val="002D4B1C"/>
    <w:rsid w:val="00302201"/>
    <w:rsid w:val="00302D86"/>
    <w:rsid w:val="0034510C"/>
    <w:rsid w:val="00353EE6"/>
    <w:rsid w:val="00374414"/>
    <w:rsid w:val="003A3C07"/>
    <w:rsid w:val="003B052E"/>
    <w:rsid w:val="003E4424"/>
    <w:rsid w:val="003E7AFF"/>
    <w:rsid w:val="00400272"/>
    <w:rsid w:val="00427FFC"/>
    <w:rsid w:val="00484870"/>
    <w:rsid w:val="0056598C"/>
    <w:rsid w:val="005C1F75"/>
    <w:rsid w:val="005C733C"/>
    <w:rsid w:val="00635DC2"/>
    <w:rsid w:val="006409AB"/>
    <w:rsid w:val="006E4FE7"/>
    <w:rsid w:val="00701C92"/>
    <w:rsid w:val="007100AD"/>
    <w:rsid w:val="007E2518"/>
    <w:rsid w:val="00826A07"/>
    <w:rsid w:val="00885A4E"/>
    <w:rsid w:val="008D19CF"/>
    <w:rsid w:val="008D76DB"/>
    <w:rsid w:val="00977B0C"/>
    <w:rsid w:val="009B7DF6"/>
    <w:rsid w:val="009D2067"/>
    <w:rsid w:val="009E0896"/>
    <w:rsid w:val="00A07941"/>
    <w:rsid w:val="00A83A8B"/>
    <w:rsid w:val="00AC178E"/>
    <w:rsid w:val="00B118B5"/>
    <w:rsid w:val="00BA059D"/>
    <w:rsid w:val="00BB3A6F"/>
    <w:rsid w:val="00BC6B1E"/>
    <w:rsid w:val="00BD508A"/>
    <w:rsid w:val="00C803C9"/>
    <w:rsid w:val="00C95761"/>
    <w:rsid w:val="00CE54CB"/>
    <w:rsid w:val="00CF7A34"/>
    <w:rsid w:val="00D45F1C"/>
    <w:rsid w:val="00D52341"/>
    <w:rsid w:val="00D629DE"/>
    <w:rsid w:val="00E03AA3"/>
    <w:rsid w:val="00E2221B"/>
    <w:rsid w:val="00E24173"/>
    <w:rsid w:val="00EA3BFC"/>
    <w:rsid w:val="00F33BE0"/>
    <w:rsid w:val="00F440F2"/>
    <w:rsid w:val="00F47CEB"/>
    <w:rsid w:val="00F75441"/>
    <w:rsid w:val="00F90ECD"/>
    <w:rsid w:val="00FA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9E4CC"/>
  <w15:docId w15:val="{E5A7BD12-CE8F-4557-B7A3-B60992CE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048"/>
  </w:style>
  <w:style w:type="paragraph" w:styleId="Heading4">
    <w:name w:val="heading 4"/>
    <w:basedOn w:val="Normal"/>
    <w:link w:val="Heading4Char"/>
    <w:uiPriority w:val="9"/>
    <w:qFormat/>
    <w:rsid w:val="00F440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414"/>
    <w:rPr>
      <w:rFonts w:ascii="Segoe UI" w:hAnsi="Segoe UI" w:cs="Segoe UI"/>
      <w:sz w:val="18"/>
      <w:szCs w:val="18"/>
    </w:rPr>
  </w:style>
  <w:style w:type="paragraph" w:styleId="Title">
    <w:name w:val="Title"/>
    <w:basedOn w:val="Normal"/>
    <w:link w:val="TitleChar"/>
    <w:qFormat/>
    <w:rsid w:val="00302201"/>
    <w:pPr>
      <w:spacing w:after="0" w:line="240" w:lineRule="auto"/>
      <w:jc w:val="center"/>
    </w:pPr>
    <w:rPr>
      <w:rFonts w:ascii="Garamond" w:eastAsia="Times New Roman" w:hAnsi="Garamond" w:cs="Times New Roman"/>
      <w:b/>
      <w:smallCaps/>
      <w:sz w:val="36"/>
      <w:szCs w:val="20"/>
    </w:rPr>
  </w:style>
  <w:style w:type="character" w:customStyle="1" w:styleId="TitleChar">
    <w:name w:val="Title Char"/>
    <w:basedOn w:val="DefaultParagraphFont"/>
    <w:link w:val="Title"/>
    <w:rsid w:val="00302201"/>
    <w:rPr>
      <w:rFonts w:ascii="Garamond" w:eastAsia="Times New Roman" w:hAnsi="Garamond" w:cs="Times New Roman"/>
      <w:b/>
      <w:smallCaps/>
      <w:sz w:val="36"/>
      <w:szCs w:val="20"/>
    </w:rPr>
  </w:style>
  <w:style w:type="paragraph" w:styleId="Subtitle">
    <w:name w:val="Subtitle"/>
    <w:basedOn w:val="Normal"/>
    <w:link w:val="SubtitleChar"/>
    <w:qFormat/>
    <w:rsid w:val="00302201"/>
    <w:pPr>
      <w:spacing w:after="0" w:line="240" w:lineRule="auto"/>
      <w:jc w:val="center"/>
    </w:pPr>
    <w:rPr>
      <w:rFonts w:ascii="Garamond" w:eastAsia="Times New Roman" w:hAnsi="Garamond" w:cs="Times New Roman"/>
      <w:sz w:val="24"/>
      <w:szCs w:val="20"/>
    </w:rPr>
  </w:style>
  <w:style w:type="character" w:customStyle="1" w:styleId="SubtitleChar">
    <w:name w:val="Subtitle Char"/>
    <w:basedOn w:val="DefaultParagraphFont"/>
    <w:link w:val="Subtitle"/>
    <w:rsid w:val="00302201"/>
    <w:rPr>
      <w:rFonts w:ascii="Garamond" w:eastAsia="Times New Roman" w:hAnsi="Garamond" w:cs="Times New Roman"/>
      <w:sz w:val="24"/>
      <w:szCs w:val="20"/>
    </w:rPr>
  </w:style>
  <w:style w:type="character" w:styleId="Hyperlink">
    <w:name w:val="Hyperlink"/>
    <w:basedOn w:val="DefaultParagraphFont"/>
    <w:uiPriority w:val="99"/>
    <w:unhideWhenUsed/>
    <w:rsid w:val="0034510C"/>
    <w:rPr>
      <w:color w:val="0563C1" w:themeColor="hyperlink"/>
      <w:u w:val="single"/>
    </w:rPr>
  </w:style>
  <w:style w:type="character" w:styleId="FollowedHyperlink">
    <w:name w:val="FollowedHyperlink"/>
    <w:basedOn w:val="DefaultParagraphFont"/>
    <w:uiPriority w:val="99"/>
    <w:semiHidden/>
    <w:unhideWhenUsed/>
    <w:rsid w:val="00A83A8B"/>
    <w:rPr>
      <w:color w:val="954F72" w:themeColor="followedHyperlink"/>
      <w:u w:val="single"/>
    </w:rPr>
  </w:style>
  <w:style w:type="character" w:customStyle="1" w:styleId="Heading4Char">
    <w:name w:val="Heading 4 Char"/>
    <w:basedOn w:val="DefaultParagraphFont"/>
    <w:link w:val="Heading4"/>
    <w:uiPriority w:val="9"/>
    <w:rsid w:val="00F440F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440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40F2"/>
    <w:rPr>
      <w:b/>
      <w:bCs/>
    </w:rPr>
  </w:style>
  <w:style w:type="character" w:styleId="Emphasis">
    <w:name w:val="Emphasis"/>
    <w:basedOn w:val="DefaultParagraphFont"/>
    <w:uiPriority w:val="20"/>
    <w:qFormat/>
    <w:rsid w:val="00F440F2"/>
    <w:rPr>
      <w:i/>
      <w:iCs/>
    </w:rPr>
  </w:style>
  <w:style w:type="character" w:customStyle="1" w:styleId="message">
    <w:name w:val="message"/>
    <w:basedOn w:val="DefaultParagraphFont"/>
    <w:rsid w:val="00F440F2"/>
  </w:style>
  <w:style w:type="character" w:customStyle="1" w:styleId="ng-binding">
    <w:name w:val="ng-binding"/>
    <w:basedOn w:val="DefaultParagraphFont"/>
    <w:rsid w:val="00F440F2"/>
  </w:style>
  <w:style w:type="character" w:customStyle="1" w:styleId="nav-cmd">
    <w:name w:val="nav-cmd"/>
    <w:basedOn w:val="DefaultParagraphFont"/>
    <w:rsid w:val="00F440F2"/>
  </w:style>
  <w:style w:type="character" w:customStyle="1" w:styleId="type">
    <w:name w:val="type"/>
    <w:basedOn w:val="DefaultParagraphFont"/>
    <w:rsid w:val="00F440F2"/>
  </w:style>
  <w:style w:type="character" w:customStyle="1" w:styleId="relative-dir">
    <w:name w:val="relative-dir"/>
    <w:basedOn w:val="DefaultParagraphFont"/>
    <w:rsid w:val="00F440F2"/>
  </w:style>
  <w:style w:type="character" w:customStyle="1" w:styleId="regular">
    <w:name w:val="regular"/>
    <w:basedOn w:val="DefaultParagraphFont"/>
    <w:rsid w:val="00F440F2"/>
  </w:style>
  <w:style w:type="character" w:customStyle="1" w:styleId="first">
    <w:name w:val="first"/>
    <w:basedOn w:val="DefaultParagraphFont"/>
    <w:rsid w:val="00F440F2"/>
  </w:style>
  <w:style w:type="character" w:customStyle="1" w:styleId="toward-sign">
    <w:name w:val="toward-sign"/>
    <w:basedOn w:val="DefaultParagraphFont"/>
    <w:rsid w:val="00F440F2"/>
  </w:style>
  <w:style w:type="character" w:customStyle="1" w:styleId="branch-sign">
    <w:name w:val="branch-sign"/>
    <w:basedOn w:val="DefaultParagraphFont"/>
    <w:rsid w:val="00F440F2"/>
  </w:style>
  <w:style w:type="character" w:customStyle="1" w:styleId="label">
    <w:name w:val="label"/>
    <w:basedOn w:val="DefaultParagraphFont"/>
    <w:rsid w:val="00F440F2"/>
  </w:style>
  <w:style w:type="character" w:customStyle="1" w:styleId="value">
    <w:name w:val="value"/>
    <w:basedOn w:val="DefaultParagraphFont"/>
    <w:rsid w:val="00F440F2"/>
  </w:style>
  <w:style w:type="character" w:customStyle="1" w:styleId="second">
    <w:name w:val="second"/>
    <w:basedOn w:val="DefaultParagraphFont"/>
    <w:rsid w:val="00F440F2"/>
  </w:style>
  <w:style w:type="paragraph" w:customStyle="1" w:styleId="ng-binding1">
    <w:name w:val="ng-binding1"/>
    <w:basedOn w:val="Normal"/>
    <w:rsid w:val="00F440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xt-intersection">
    <w:name w:val="next-intersection"/>
    <w:basedOn w:val="DefaultParagraphFont"/>
    <w:rsid w:val="00F440F2"/>
  </w:style>
  <w:style w:type="character" w:customStyle="1" w:styleId="previous-intersection">
    <w:name w:val="previous-intersection"/>
    <w:basedOn w:val="DefaultParagraphFont"/>
    <w:rsid w:val="00F440F2"/>
  </w:style>
  <w:style w:type="character" w:customStyle="1" w:styleId="intersection-count">
    <w:name w:val="intersection-count"/>
    <w:basedOn w:val="DefaultParagraphFont"/>
    <w:rsid w:val="00F440F2"/>
  </w:style>
  <w:style w:type="character" w:customStyle="1" w:styleId="dest">
    <w:name w:val="dest"/>
    <w:basedOn w:val="DefaultParagraphFont"/>
    <w:rsid w:val="00F440F2"/>
  </w:style>
  <w:style w:type="character" w:styleId="UnresolvedMention">
    <w:name w:val="Unresolved Mention"/>
    <w:basedOn w:val="DefaultParagraphFont"/>
    <w:uiPriority w:val="99"/>
    <w:semiHidden/>
    <w:unhideWhenUsed/>
    <w:rsid w:val="00FA70CC"/>
    <w:rPr>
      <w:color w:val="808080"/>
      <w:shd w:val="clear" w:color="auto" w:fill="E6E6E6"/>
    </w:rPr>
  </w:style>
  <w:style w:type="paragraph" w:styleId="Header">
    <w:name w:val="header"/>
    <w:basedOn w:val="Normal"/>
    <w:link w:val="HeaderChar"/>
    <w:uiPriority w:val="99"/>
    <w:unhideWhenUsed/>
    <w:rsid w:val="000B0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2CE"/>
  </w:style>
  <w:style w:type="paragraph" w:styleId="Footer">
    <w:name w:val="footer"/>
    <w:basedOn w:val="Normal"/>
    <w:link w:val="FooterChar"/>
    <w:uiPriority w:val="99"/>
    <w:unhideWhenUsed/>
    <w:rsid w:val="000B0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2CE"/>
  </w:style>
  <w:style w:type="table" w:styleId="TableGrid">
    <w:name w:val="Table Grid"/>
    <w:basedOn w:val="TableNormal"/>
    <w:uiPriority w:val="39"/>
    <w:rsid w:val="000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0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938127">
      <w:bodyDiv w:val="1"/>
      <w:marLeft w:val="0"/>
      <w:marRight w:val="0"/>
      <w:marTop w:val="0"/>
      <w:marBottom w:val="0"/>
      <w:divBdr>
        <w:top w:val="none" w:sz="0" w:space="0" w:color="auto"/>
        <w:left w:val="none" w:sz="0" w:space="0" w:color="auto"/>
        <w:bottom w:val="none" w:sz="0" w:space="0" w:color="auto"/>
        <w:right w:val="none" w:sz="0" w:space="0" w:color="auto"/>
      </w:divBdr>
      <w:divsChild>
        <w:div w:id="130446246">
          <w:marLeft w:val="0"/>
          <w:marRight w:val="0"/>
          <w:marTop w:val="0"/>
          <w:marBottom w:val="0"/>
          <w:divBdr>
            <w:top w:val="none" w:sz="0" w:space="0" w:color="auto"/>
            <w:left w:val="none" w:sz="0" w:space="0" w:color="auto"/>
            <w:bottom w:val="none" w:sz="0" w:space="0" w:color="auto"/>
            <w:right w:val="none" w:sz="0" w:space="0" w:color="auto"/>
          </w:divBdr>
        </w:div>
        <w:div w:id="1507549237">
          <w:marLeft w:val="0"/>
          <w:marRight w:val="0"/>
          <w:marTop w:val="0"/>
          <w:marBottom w:val="0"/>
          <w:divBdr>
            <w:top w:val="none" w:sz="0" w:space="0" w:color="auto"/>
            <w:left w:val="none" w:sz="0" w:space="0" w:color="auto"/>
            <w:bottom w:val="none" w:sz="0" w:space="0" w:color="auto"/>
            <w:right w:val="none" w:sz="0" w:space="0" w:color="auto"/>
          </w:divBdr>
        </w:div>
        <w:div w:id="2135363015">
          <w:marLeft w:val="0"/>
          <w:marRight w:val="0"/>
          <w:marTop w:val="0"/>
          <w:marBottom w:val="0"/>
          <w:divBdr>
            <w:top w:val="none" w:sz="0" w:space="0" w:color="auto"/>
            <w:left w:val="none" w:sz="0" w:space="0" w:color="auto"/>
            <w:bottom w:val="none" w:sz="0" w:space="0" w:color="auto"/>
            <w:right w:val="none" w:sz="0" w:space="0" w:color="auto"/>
          </w:divBdr>
        </w:div>
        <w:div w:id="1537963840">
          <w:marLeft w:val="0"/>
          <w:marRight w:val="0"/>
          <w:marTop w:val="0"/>
          <w:marBottom w:val="0"/>
          <w:divBdr>
            <w:top w:val="none" w:sz="0" w:space="0" w:color="auto"/>
            <w:left w:val="none" w:sz="0" w:space="0" w:color="auto"/>
            <w:bottom w:val="none" w:sz="0" w:space="0" w:color="auto"/>
            <w:right w:val="none" w:sz="0" w:space="0" w:color="auto"/>
          </w:divBdr>
        </w:div>
        <w:div w:id="236011942">
          <w:marLeft w:val="0"/>
          <w:marRight w:val="0"/>
          <w:marTop w:val="0"/>
          <w:marBottom w:val="0"/>
          <w:divBdr>
            <w:top w:val="none" w:sz="0" w:space="0" w:color="auto"/>
            <w:left w:val="none" w:sz="0" w:space="0" w:color="auto"/>
            <w:bottom w:val="none" w:sz="0" w:space="0" w:color="auto"/>
            <w:right w:val="none" w:sz="0" w:space="0" w:color="auto"/>
          </w:divBdr>
        </w:div>
        <w:div w:id="1063872429">
          <w:marLeft w:val="0"/>
          <w:marRight w:val="0"/>
          <w:marTop w:val="0"/>
          <w:marBottom w:val="0"/>
          <w:divBdr>
            <w:top w:val="none" w:sz="0" w:space="0" w:color="auto"/>
            <w:left w:val="none" w:sz="0" w:space="0" w:color="auto"/>
            <w:bottom w:val="none" w:sz="0" w:space="0" w:color="auto"/>
            <w:right w:val="none" w:sz="0" w:space="0" w:color="auto"/>
          </w:divBdr>
        </w:div>
        <w:div w:id="530383972">
          <w:marLeft w:val="0"/>
          <w:marRight w:val="0"/>
          <w:marTop w:val="0"/>
          <w:marBottom w:val="0"/>
          <w:divBdr>
            <w:top w:val="none" w:sz="0" w:space="0" w:color="auto"/>
            <w:left w:val="none" w:sz="0" w:space="0" w:color="auto"/>
            <w:bottom w:val="none" w:sz="0" w:space="0" w:color="auto"/>
            <w:right w:val="none" w:sz="0" w:space="0" w:color="auto"/>
          </w:divBdr>
        </w:div>
        <w:div w:id="229313880">
          <w:marLeft w:val="0"/>
          <w:marRight w:val="0"/>
          <w:marTop w:val="0"/>
          <w:marBottom w:val="0"/>
          <w:divBdr>
            <w:top w:val="none" w:sz="0" w:space="0" w:color="auto"/>
            <w:left w:val="none" w:sz="0" w:space="0" w:color="auto"/>
            <w:bottom w:val="none" w:sz="0" w:space="0" w:color="auto"/>
            <w:right w:val="none" w:sz="0" w:space="0" w:color="auto"/>
          </w:divBdr>
        </w:div>
        <w:div w:id="229270441">
          <w:marLeft w:val="0"/>
          <w:marRight w:val="0"/>
          <w:marTop w:val="0"/>
          <w:marBottom w:val="0"/>
          <w:divBdr>
            <w:top w:val="none" w:sz="0" w:space="0" w:color="auto"/>
            <w:left w:val="none" w:sz="0" w:space="0" w:color="auto"/>
            <w:bottom w:val="none" w:sz="0" w:space="0" w:color="auto"/>
            <w:right w:val="none" w:sz="0" w:space="0" w:color="auto"/>
          </w:divBdr>
        </w:div>
      </w:divsChild>
    </w:div>
    <w:div w:id="1485658631">
      <w:bodyDiv w:val="1"/>
      <w:marLeft w:val="0"/>
      <w:marRight w:val="0"/>
      <w:marTop w:val="0"/>
      <w:marBottom w:val="0"/>
      <w:divBdr>
        <w:top w:val="none" w:sz="0" w:space="0" w:color="auto"/>
        <w:left w:val="none" w:sz="0" w:space="0" w:color="auto"/>
        <w:bottom w:val="none" w:sz="0" w:space="0" w:color="auto"/>
        <w:right w:val="none" w:sz="0" w:space="0" w:color="auto"/>
      </w:divBdr>
    </w:div>
    <w:div w:id="1528981539">
      <w:bodyDiv w:val="1"/>
      <w:marLeft w:val="0"/>
      <w:marRight w:val="0"/>
      <w:marTop w:val="0"/>
      <w:marBottom w:val="0"/>
      <w:divBdr>
        <w:top w:val="none" w:sz="0" w:space="0" w:color="auto"/>
        <w:left w:val="none" w:sz="0" w:space="0" w:color="auto"/>
        <w:bottom w:val="none" w:sz="0" w:space="0" w:color="auto"/>
        <w:right w:val="none" w:sz="0" w:space="0" w:color="auto"/>
      </w:divBdr>
    </w:div>
    <w:div w:id="1771899444">
      <w:bodyDiv w:val="1"/>
      <w:marLeft w:val="0"/>
      <w:marRight w:val="0"/>
      <w:marTop w:val="0"/>
      <w:marBottom w:val="0"/>
      <w:divBdr>
        <w:top w:val="none" w:sz="0" w:space="0" w:color="auto"/>
        <w:left w:val="none" w:sz="0" w:space="0" w:color="auto"/>
        <w:bottom w:val="none" w:sz="0" w:space="0" w:color="auto"/>
        <w:right w:val="none" w:sz="0" w:space="0" w:color="auto"/>
      </w:divBdr>
    </w:div>
    <w:div w:id="205692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1-quRA5f6X3za0qy7GYujP9REq58qpcWKmUa1WILNVqA/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Rigali</dc:creator>
  <cp:lastModifiedBy>cinnashville</cp:lastModifiedBy>
  <cp:revision>12</cp:revision>
  <cp:lastPrinted>2018-07-28T16:39:00Z</cp:lastPrinted>
  <dcterms:created xsi:type="dcterms:W3CDTF">2018-08-22T23:11:00Z</dcterms:created>
  <dcterms:modified xsi:type="dcterms:W3CDTF">2018-11-01T00:24:00Z</dcterms:modified>
</cp:coreProperties>
</file>